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01905857"/>
        <w:docPartObj>
          <w:docPartGallery w:val="Cover Pages"/>
          <w:docPartUnique/>
        </w:docPartObj>
      </w:sdtPr>
      <w:sdtEndPr>
        <w:rPr>
          <w:rFonts w:ascii="HelveticaInseratLTStd-Roman" w:hAnsi="HelveticaInseratLTStd-Roman" w:cs="HelveticaInseratLTStd-Roman"/>
          <w:b/>
          <w:bCs/>
          <w:color w:val="001CC8"/>
          <w:sz w:val="80"/>
          <w:szCs w:val="80"/>
        </w:rPr>
      </w:sdtEndPr>
      <w:sdtContent>
        <w:p w14:paraId="04C80E48" w14:textId="77777777" w:rsidR="004B3B71" w:rsidRDefault="004B3B71" w:rsidP="004B3B71">
          <w:r w:rsidRPr="00006EC0">
            <w:rPr>
              <w:noProof/>
              <w:sz w:val="24"/>
            </w:rPr>
            <w:drawing>
              <wp:inline distT="0" distB="0" distL="0" distR="0" wp14:anchorId="6D65A981" wp14:editId="7024BE1C">
                <wp:extent cx="1519349" cy="1519349"/>
                <wp:effectExtent l="0" t="0" r="5080" b="5080"/>
                <wp:docPr id="2" name="Picture 2" descr="SEAL 75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75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528" cy="1543528"/>
                        </a:xfrm>
                        <a:prstGeom prst="rect">
                          <a:avLst/>
                        </a:prstGeom>
                        <a:noFill/>
                        <a:ln>
                          <a:noFill/>
                        </a:ln>
                      </pic:spPr>
                    </pic:pic>
                  </a:graphicData>
                </a:graphic>
              </wp:inline>
            </w:drawing>
          </w:r>
          <w:r>
            <w:rPr>
              <w:noProof/>
            </w:rPr>
            <mc:AlternateContent>
              <mc:Choice Requires="wpg">
                <w:drawing>
                  <wp:anchor distT="0" distB="0" distL="114300" distR="114300" simplePos="0" relativeHeight="251661312" behindDoc="1" locked="0" layoutInCell="1" allowOverlap="1" wp14:anchorId="4C9E28F0" wp14:editId="6A956743">
                    <wp:simplePos x="0" y="0"/>
                    <wp:positionH relativeFrom="page">
                      <wp:align>center</wp:align>
                    </wp:positionH>
                    <wp:positionV relativeFrom="page">
                      <wp:align>center</wp:align>
                    </wp:positionV>
                    <wp:extent cx="6852920" cy="9142730"/>
                    <wp:effectExtent l="0" t="0" r="2540" b="133985"/>
                    <wp:wrapNone/>
                    <wp:docPr id="119" name="Gro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1D8ADA56" w14:textId="77777777" w:rsidR="00DD4FA0" w:rsidRDefault="00DD4FA0">
                                      <w:pPr>
                                        <w:pStyle w:val="NoSpacing"/>
                                        <w:rPr>
                                          <w:color w:val="FFFFFF" w:themeColor="background1"/>
                                          <w:sz w:val="32"/>
                                          <w:szCs w:val="32"/>
                                        </w:rPr>
                                      </w:pPr>
                                      <w:r>
                                        <w:rPr>
                                          <w:color w:val="FFFFFF" w:themeColor="background1"/>
                                          <w:sz w:val="32"/>
                                          <w:szCs w:val="32"/>
                                        </w:rPr>
                                        <w:t>Ronald J. Ballard, Director</w:t>
                                      </w:r>
                                    </w:p>
                                  </w:sdtContent>
                                </w:sdt>
                                <w:p w14:paraId="72E6C9EA" w14:textId="77777777" w:rsidR="00DD4FA0" w:rsidRDefault="004B390E">
                                  <w:pPr>
                                    <w:pStyle w:val="NoSpacing"/>
                                    <w:rPr>
                                      <w:caps/>
                                      <w:color w:val="FFFFFF" w:themeColor="background1"/>
                                    </w:rPr>
                                  </w:pPr>
                                  <w:sdt>
                                    <w:sdtPr>
                                      <w:rPr>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DD4FA0">
                                        <w:rPr>
                                          <w:caps/>
                                          <w:color w:val="FFFFFF" w:themeColor="background1"/>
                                        </w:rPr>
                                        <w:t>Baldwin County</w:t>
                                      </w:r>
                                    </w:sdtContent>
                                  </w:sdt>
                                  <w:r w:rsidR="00DD4FA0">
                                    <w:rPr>
                                      <w:caps/>
                                      <w:color w:val="FFFFFF" w:themeColor="background1"/>
                                    </w:rPr>
                                    <w:t xml:space="preserve"> | </w:t>
                                  </w:r>
                                  <w:sdt>
                                    <w:sdtPr>
                                      <w:rPr>
                                        <w:caps/>
                                        <w:color w:val="FFFFFF" w:themeColor="background1"/>
                                      </w:rPr>
                                      <w:alias w:val="Address"/>
                                      <w:tag w:val=""/>
                                      <w:id w:val="2113163453"/>
                                      <w:dataBinding w:prefixMappings="xmlns:ns0='http://schemas.microsoft.com/office/2006/coverPageProps' " w:xpath="/ns0:CoverPageProperties[1]/ns0:CompanyAddress[1]" w:storeItemID="{55AF091B-3C7A-41E3-B477-F2FDAA23CFDA}"/>
                                      <w:text/>
                                    </w:sdtPr>
                                    <w:sdtEndPr/>
                                    <w:sdtContent>
                                      <w:r w:rsidR="00DD4FA0">
                                        <w:rPr>
                                          <w:caps/>
                                          <w:color w:val="FFFFFF" w:themeColor="background1"/>
                                        </w:rPr>
                                        <w:t>Alabama</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56"/>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2CE69BBF" w14:textId="77777777" w:rsidR="00DD4FA0" w:rsidRPr="004B3B71" w:rsidRDefault="00DD4FA0">
                                      <w:pPr>
                                        <w:pStyle w:val="NoSpacing"/>
                                        <w:pBdr>
                                          <w:bottom w:val="single" w:sz="6" w:space="4" w:color="7F7F7F" w:themeColor="text1" w:themeTint="80"/>
                                        </w:pBdr>
                                        <w:rPr>
                                          <w:rFonts w:asciiTheme="majorHAnsi" w:eastAsiaTheme="majorEastAsia" w:hAnsiTheme="majorHAnsi" w:cstheme="majorBidi"/>
                                          <w:color w:val="595959" w:themeColor="text1" w:themeTint="A6"/>
                                          <w:sz w:val="56"/>
                                          <w:szCs w:val="108"/>
                                        </w:rPr>
                                      </w:pPr>
                                      <w:r w:rsidRPr="004B3B71">
                                        <w:rPr>
                                          <w:rFonts w:asciiTheme="majorHAnsi" w:eastAsiaTheme="majorEastAsia" w:hAnsiTheme="majorHAnsi" w:cstheme="majorBidi"/>
                                          <w:color w:val="595959" w:themeColor="text1" w:themeTint="A6"/>
                                          <w:sz w:val="56"/>
                                          <w:szCs w:val="108"/>
                                        </w:rPr>
                                        <w:t xml:space="preserve">Baldwin County </w:t>
                                      </w:r>
                                      <w:r>
                                        <w:rPr>
                                          <w:rFonts w:asciiTheme="majorHAnsi" w:eastAsiaTheme="majorEastAsia" w:hAnsiTheme="majorHAnsi" w:cstheme="majorBidi"/>
                                          <w:color w:val="595959" w:themeColor="text1" w:themeTint="A6"/>
                                          <w:sz w:val="56"/>
                                          <w:szCs w:val="108"/>
                                        </w:rPr>
                                        <w:t>Regional Juvenile Detention Center</w:t>
                                      </w:r>
                                    </w:p>
                                  </w:sdtContent>
                                </w:sdt>
                                <w:sdt>
                                  <w:sdtPr>
                                    <w:rPr>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5F1AA2E" w14:textId="48E0A33E" w:rsidR="00DD4FA0" w:rsidRDefault="00DD4FA0">
                                      <w:pPr>
                                        <w:pStyle w:val="NoSpacing"/>
                                        <w:spacing w:before="240"/>
                                        <w:rPr>
                                          <w:caps/>
                                          <w:color w:val="44546A" w:themeColor="text2"/>
                                          <w:sz w:val="36"/>
                                          <w:szCs w:val="36"/>
                                        </w:rPr>
                                      </w:pPr>
                                      <w:r>
                                        <w:rPr>
                                          <w:caps/>
                                          <w:color w:val="44546A" w:themeColor="text2"/>
                                          <w:sz w:val="36"/>
                                          <w:szCs w:val="36"/>
                                        </w:rPr>
                                        <w:t>20</w:t>
                                      </w:r>
                                      <w:r w:rsidR="003F231D">
                                        <w:rPr>
                                          <w:caps/>
                                          <w:color w:val="44546A" w:themeColor="text2"/>
                                          <w:sz w:val="36"/>
                                          <w:szCs w:val="36"/>
                                        </w:rPr>
                                        <w:t>2</w:t>
                                      </w:r>
                                      <w:r w:rsidR="001C6C13">
                                        <w:rPr>
                                          <w:caps/>
                                          <w:color w:val="44546A" w:themeColor="text2"/>
                                          <w:sz w:val="36"/>
                                          <w:szCs w:val="36"/>
                                        </w:rPr>
                                        <w:t>1</w:t>
                                      </w:r>
                                      <w:r>
                                        <w:rPr>
                                          <w:caps/>
                                          <w:color w:val="44546A" w:themeColor="text2"/>
                                          <w:sz w:val="36"/>
                                          <w:szCs w:val="36"/>
                                        </w:rPr>
                                        <w:t xml:space="preserve"> Annual Report</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C9E28F0" id="Group 119" o:spid="_x0000_s1026" style="position:absolute;margin-left:0;margin-top:0;width:539.6pt;height:719.9pt;z-index:-251655168;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4472c4 [3204]"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1D8ADA56" w14:textId="77777777" w:rsidR="00DD4FA0" w:rsidRDefault="00DD4FA0">
                                <w:pPr>
                                  <w:pStyle w:val="NoSpacing"/>
                                  <w:rPr>
                                    <w:color w:val="FFFFFF" w:themeColor="background1"/>
                                    <w:sz w:val="32"/>
                                    <w:szCs w:val="32"/>
                                  </w:rPr>
                                </w:pPr>
                                <w:r>
                                  <w:rPr>
                                    <w:color w:val="FFFFFF" w:themeColor="background1"/>
                                    <w:sz w:val="32"/>
                                    <w:szCs w:val="32"/>
                                  </w:rPr>
                                  <w:t>Ronald J. Ballard, Director</w:t>
                                </w:r>
                              </w:p>
                            </w:sdtContent>
                          </w:sdt>
                          <w:p w14:paraId="72E6C9EA" w14:textId="77777777" w:rsidR="00DD4FA0" w:rsidRDefault="004B390E">
                            <w:pPr>
                              <w:pStyle w:val="NoSpacing"/>
                              <w:rPr>
                                <w:caps/>
                                <w:color w:val="FFFFFF" w:themeColor="background1"/>
                              </w:rPr>
                            </w:pPr>
                            <w:sdt>
                              <w:sdtPr>
                                <w:rPr>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DD4FA0">
                                  <w:rPr>
                                    <w:caps/>
                                    <w:color w:val="FFFFFF" w:themeColor="background1"/>
                                  </w:rPr>
                                  <w:t>Baldwin County</w:t>
                                </w:r>
                              </w:sdtContent>
                            </w:sdt>
                            <w:r w:rsidR="00DD4FA0">
                              <w:rPr>
                                <w:caps/>
                                <w:color w:val="FFFFFF" w:themeColor="background1"/>
                              </w:rPr>
                              <w:t xml:space="preserve"> | </w:t>
                            </w:r>
                            <w:sdt>
                              <w:sdtPr>
                                <w:rPr>
                                  <w:caps/>
                                  <w:color w:val="FFFFFF" w:themeColor="background1"/>
                                </w:rPr>
                                <w:alias w:val="Address"/>
                                <w:tag w:val=""/>
                                <w:id w:val="2113163453"/>
                                <w:dataBinding w:prefixMappings="xmlns:ns0='http://schemas.microsoft.com/office/2006/coverPageProps' " w:xpath="/ns0:CoverPageProperties[1]/ns0:CompanyAddress[1]" w:storeItemID="{55AF091B-3C7A-41E3-B477-F2FDAA23CFDA}"/>
                                <w:text/>
                              </w:sdtPr>
                              <w:sdtEndPr/>
                              <w:sdtContent>
                                <w:r w:rsidR="00DD4FA0">
                                  <w:rPr>
                                    <w:caps/>
                                    <w:color w:val="FFFFFF" w:themeColor="background1"/>
                                  </w:rPr>
                                  <w:t>Alabama</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56"/>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2CE69BBF" w14:textId="77777777" w:rsidR="00DD4FA0" w:rsidRPr="004B3B71" w:rsidRDefault="00DD4FA0">
                                <w:pPr>
                                  <w:pStyle w:val="NoSpacing"/>
                                  <w:pBdr>
                                    <w:bottom w:val="single" w:sz="6" w:space="4" w:color="7F7F7F" w:themeColor="text1" w:themeTint="80"/>
                                  </w:pBdr>
                                  <w:rPr>
                                    <w:rFonts w:asciiTheme="majorHAnsi" w:eastAsiaTheme="majorEastAsia" w:hAnsiTheme="majorHAnsi" w:cstheme="majorBidi"/>
                                    <w:color w:val="595959" w:themeColor="text1" w:themeTint="A6"/>
                                    <w:sz w:val="56"/>
                                    <w:szCs w:val="108"/>
                                  </w:rPr>
                                </w:pPr>
                                <w:r w:rsidRPr="004B3B71">
                                  <w:rPr>
                                    <w:rFonts w:asciiTheme="majorHAnsi" w:eastAsiaTheme="majorEastAsia" w:hAnsiTheme="majorHAnsi" w:cstheme="majorBidi"/>
                                    <w:color w:val="595959" w:themeColor="text1" w:themeTint="A6"/>
                                    <w:sz w:val="56"/>
                                    <w:szCs w:val="108"/>
                                  </w:rPr>
                                  <w:t xml:space="preserve">Baldwin County </w:t>
                                </w:r>
                                <w:r>
                                  <w:rPr>
                                    <w:rFonts w:asciiTheme="majorHAnsi" w:eastAsiaTheme="majorEastAsia" w:hAnsiTheme="majorHAnsi" w:cstheme="majorBidi"/>
                                    <w:color w:val="595959" w:themeColor="text1" w:themeTint="A6"/>
                                    <w:sz w:val="56"/>
                                    <w:szCs w:val="108"/>
                                  </w:rPr>
                                  <w:t>Regional Juvenile Detention Center</w:t>
                                </w:r>
                              </w:p>
                            </w:sdtContent>
                          </w:sdt>
                          <w:sdt>
                            <w:sdtPr>
                              <w:rPr>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5F1AA2E" w14:textId="48E0A33E" w:rsidR="00DD4FA0" w:rsidRDefault="00DD4FA0">
                                <w:pPr>
                                  <w:pStyle w:val="NoSpacing"/>
                                  <w:spacing w:before="240"/>
                                  <w:rPr>
                                    <w:caps/>
                                    <w:color w:val="44546A" w:themeColor="text2"/>
                                    <w:sz w:val="36"/>
                                    <w:szCs w:val="36"/>
                                  </w:rPr>
                                </w:pPr>
                                <w:r>
                                  <w:rPr>
                                    <w:caps/>
                                    <w:color w:val="44546A" w:themeColor="text2"/>
                                    <w:sz w:val="36"/>
                                    <w:szCs w:val="36"/>
                                  </w:rPr>
                                  <w:t>20</w:t>
                                </w:r>
                                <w:r w:rsidR="003F231D">
                                  <w:rPr>
                                    <w:caps/>
                                    <w:color w:val="44546A" w:themeColor="text2"/>
                                    <w:sz w:val="36"/>
                                    <w:szCs w:val="36"/>
                                  </w:rPr>
                                  <w:t>2</w:t>
                                </w:r>
                                <w:r w:rsidR="001C6C13">
                                  <w:rPr>
                                    <w:caps/>
                                    <w:color w:val="44546A" w:themeColor="text2"/>
                                    <w:sz w:val="36"/>
                                    <w:szCs w:val="36"/>
                                  </w:rPr>
                                  <w:t>1</w:t>
                                </w:r>
                                <w:r>
                                  <w:rPr>
                                    <w:caps/>
                                    <w:color w:val="44546A" w:themeColor="text2"/>
                                    <w:sz w:val="36"/>
                                    <w:szCs w:val="36"/>
                                  </w:rPr>
                                  <w:t xml:space="preserve"> Annual Report</w:t>
                                </w:r>
                              </w:p>
                            </w:sdtContent>
                          </w:sdt>
                        </w:txbxContent>
                      </v:textbox>
                    </v:shape>
                    <w10:wrap anchorx="page" anchory="page"/>
                  </v:group>
                </w:pict>
              </mc:Fallback>
            </mc:AlternateContent>
          </w:r>
        </w:p>
        <w:p w14:paraId="09D880E7" w14:textId="77777777" w:rsidR="004B3B71" w:rsidRPr="004B3B71" w:rsidRDefault="004B3B71">
          <w:pPr>
            <w:rPr>
              <w:rFonts w:ascii="HelveticaInseratLTStd-Roman" w:hAnsi="HelveticaInseratLTStd-Roman" w:cs="HelveticaInseratLTStd-Roman"/>
              <w:b/>
              <w:bCs/>
              <w:color w:val="001CC8"/>
              <w:sz w:val="66"/>
              <w:szCs w:val="80"/>
            </w:rPr>
          </w:pPr>
          <w:r>
            <w:rPr>
              <w:rFonts w:ascii="HelveticaInseratLTStd-Roman" w:hAnsi="HelveticaInseratLTStd-Roman" w:cs="HelveticaInseratLTStd-Roman"/>
              <w:b/>
              <w:bCs/>
              <w:color w:val="001CC8"/>
              <w:sz w:val="80"/>
              <w:szCs w:val="80"/>
            </w:rPr>
            <w:br w:type="page"/>
          </w:r>
        </w:p>
      </w:sdtContent>
    </w:sdt>
    <w:p w14:paraId="51D5DFDB" w14:textId="66AE0D8E" w:rsidR="00160C68" w:rsidRDefault="000E6C3A">
      <w:pPr>
        <w:rPr>
          <w:rFonts w:ascii="HelveticaInseratLTStd-Roman" w:hAnsi="HelveticaInseratLTStd-Roman" w:cs="HelveticaInseratLTStd-Roman"/>
          <w:b/>
          <w:bCs/>
          <w:color w:val="001CC8"/>
          <w:sz w:val="80"/>
          <w:szCs w:val="80"/>
        </w:rPr>
      </w:pPr>
      <w:r>
        <w:rPr>
          <w:rFonts w:ascii="HelveticaInseratLTStd-Roman" w:hAnsi="HelveticaInseratLTStd-Roman" w:cs="HelveticaInseratLTStd-Roman"/>
          <w:b/>
          <w:bCs/>
          <w:color w:val="001CC8"/>
          <w:sz w:val="80"/>
          <w:szCs w:val="80"/>
        </w:rPr>
        <w:lastRenderedPageBreak/>
        <w:t>20</w:t>
      </w:r>
      <w:r w:rsidR="003F231D">
        <w:rPr>
          <w:rFonts w:ascii="HelveticaInseratLTStd-Roman" w:hAnsi="HelveticaInseratLTStd-Roman" w:cs="HelveticaInseratLTStd-Roman"/>
          <w:b/>
          <w:bCs/>
          <w:color w:val="001CC8"/>
          <w:sz w:val="80"/>
          <w:szCs w:val="80"/>
        </w:rPr>
        <w:t>2</w:t>
      </w:r>
      <w:r w:rsidR="001C6C13">
        <w:rPr>
          <w:rFonts w:ascii="HelveticaInseratLTStd-Roman" w:hAnsi="HelveticaInseratLTStd-Roman" w:cs="HelveticaInseratLTStd-Roman"/>
          <w:b/>
          <w:bCs/>
          <w:color w:val="001CC8"/>
          <w:sz w:val="80"/>
          <w:szCs w:val="80"/>
        </w:rPr>
        <w:t>1</w:t>
      </w:r>
      <w:r>
        <w:rPr>
          <w:rFonts w:ascii="HelveticaInseratLTStd-Roman" w:hAnsi="HelveticaInseratLTStd-Roman" w:cs="HelveticaInseratLTStd-Roman"/>
          <w:b/>
          <w:bCs/>
          <w:color w:val="001CC8"/>
          <w:sz w:val="80"/>
          <w:szCs w:val="80"/>
        </w:rPr>
        <w:t xml:space="preserve"> ANNUAL REPORT</w:t>
      </w:r>
    </w:p>
    <w:p w14:paraId="14F9A868" w14:textId="77777777" w:rsidR="000E6C3A" w:rsidRDefault="000E6C3A">
      <w:pPr>
        <w:rPr>
          <w:rFonts w:ascii="HelveticaInseratLTStd-Roman" w:hAnsi="HelveticaInseratLTStd-Roman" w:cs="HelveticaInseratLTStd-Roman"/>
          <w:b/>
          <w:bCs/>
          <w:color w:val="767171" w:themeColor="background2" w:themeShade="80"/>
          <w:sz w:val="36"/>
          <w:szCs w:val="80"/>
        </w:rPr>
      </w:pPr>
      <w:r w:rsidRPr="000E6C3A">
        <w:rPr>
          <w:rFonts w:ascii="HelveticaInseratLTStd-Roman" w:hAnsi="HelveticaInseratLTStd-Roman" w:cs="HelveticaInseratLTStd-Roman"/>
          <w:b/>
          <w:bCs/>
          <w:color w:val="767171" w:themeColor="background2" w:themeShade="80"/>
          <w:sz w:val="36"/>
          <w:szCs w:val="80"/>
        </w:rPr>
        <w:t>Baldwin County Regional Juvenile Detention Center</w:t>
      </w:r>
    </w:p>
    <w:p w14:paraId="48BE5B13" w14:textId="77777777" w:rsidR="000E6C3A" w:rsidRDefault="000E6C3A">
      <w:pPr>
        <w:rPr>
          <w:color w:val="767171" w:themeColor="background2" w:themeShade="80"/>
          <w:sz w:val="8"/>
        </w:rPr>
      </w:pPr>
      <w:r>
        <w:rPr>
          <w:noProof/>
          <w:color w:val="E7E6E6" w:themeColor="background2"/>
          <w:sz w:val="8"/>
        </w:rPr>
        <mc:AlternateContent>
          <mc:Choice Requires="wps">
            <w:drawing>
              <wp:anchor distT="0" distB="0" distL="114300" distR="114300" simplePos="0" relativeHeight="251659264" behindDoc="0" locked="0" layoutInCell="1" allowOverlap="1" wp14:anchorId="00A75AA6" wp14:editId="2F4D3599">
                <wp:simplePos x="0" y="0"/>
                <wp:positionH relativeFrom="column">
                  <wp:posOffset>-1</wp:posOffset>
                </wp:positionH>
                <wp:positionV relativeFrom="paragraph">
                  <wp:posOffset>17129</wp:posOffset>
                </wp:positionV>
                <wp:extent cx="5854535" cy="0"/>
                <wp:effectExtent l="0" t="38100" r="51435" b="38100"/>
                <wp:wrapNone/>
                <wp:docPr id="1" name="Straight Connector 1"/>
                <wp:cNvGraphicFramePr/>
                <a:graphic xmlns:a="http://schemas.openxmlformats.org/drawingml/2006/main">
                  <a:graphicData uri="http://schemas.microsoft.com/office/word/2010/wordprocessingShape">
                    <wps:wsp>
                      <wps:cNvCnPr/>
                      <wps:spPr>
                        <a:xfrm>
                          <a:off x="0" y="0"/>
                          <a:ext cx="5854535" cy="0"/>
                        </a:xfrm>
                        <a:prstGeom prst="line">
                          <a:avLst/>
                        </a:prstGeom>
                        <a:ln w="7620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EE66B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35pt" to="46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" strokecolor="#747070 [1614]" strokeweight="6pt">
                <v:stroke joinstyle="miter"/>
              </v:line>
            </w:pict>
          </mc:Fallback>
        </mc:AlternateContent>
      </w:r>
    </w:p>
    <w:p w14:paraId="49B8B1B5" w14:textId="77777777" w:rsidR="000E6C3A" w:rsidRDefault="000E6C3A" w:rsidP="000E6C3A">
      <w:pPr>
        <w:rPr>
          <w:rFonts w:ascii="Helvetica Inserat LT Std" w:hAnsi="Helvetica Inserat LT Std"/>
          <w:color w:val="4472C4" w:themeColor="accent1"/>
          <w:sz w:val="36"/>
        </w:rPr>
      </w:pPr>
      <w:r w:rsidRPr="007961A2">
        <w:rPr>
          <w:rFonts w:ascii="Helvetica Inserat LT Std" w:hAnsi="Helvetica Inserat LT Std"/>
          <w:color w:val="4472C4" w:themeColor="accent1"/>
          <w:sz w:val="36"/>
        </w:rPr>
        <w:t xml:space="preserve">Table </w:t>
      </w:r>
      <w:r w:rsidR="007961A2" w:rsidRPr="007961A2">
        <w:rPr>
          <w:rFonts w:ascii="Helvetica Inserat LT Std" w:hAnsi="Helvetica Inserat LT Std"/>
          <w:color w:val="4472C4" w:themeColor="accent1"/>
          <w:sz w:val="36"/>
        </w:rPr>
        <w:t>of</w:t>
      </w:r>
      <w:r w:rsidRPr="007961A2">
        <w:rPr>
          <w:rFonts w:ascii="Helvetica Inserat LT Std" w:hAnsi="Helvetica Inserat LT Std"/>
          <w:color w:val="4472C4" w:themeColor="accent1"/>
          <w:sz w:val="36"/>
        </w:rPr>
        <w:t xml:space="preserve"> </w:t>
      </w:r>
      <w:r w:rsidR="007961A2" w:rsidRPr="007961A2">
        <w:rPr>
          <w:rFonts w:ascii="Helvetica Inserat LT Std" w:hAnsi="Helvetica Inserat LT Std"/>
          <w:color w:val="4472C4" w:themeColor="accent1"/>
          <w:sz w:val="36"/>
        </w:rPr>
        <w:t>Contents</w:t>
      </w:r>
    </w:p>
    <w:p w14:paraId="4D86435F" w14:textId="77777777" w:rsidR="007961A2" w:rsidRDefault="007961A2" w:rsidP="000E6C3A">
      <w:pPr>
        <w:rPr>
          <w:rFonts w:ascii="Helvetica Inserat LT Std" w:hAnsi="Helvetica Inserat LT Std"/>
          <w:color w:val="4472C4" w:themeColor="accent1"/>
          <w:sz w:val="36"/>
        </w:rPr>
      </w:pPr>
    </w:p>
    <w:p w14:paraId="32D36C74" w14:textId="77777777" w:rsidR="004B3B71" w:rsidRDefault="00A84E08" w:rsidP="007961A2">
      <w:pPr>
        <w:rPr>
          <w:rFonts w:ascii="Tahoma" w:hAnsi="Tahoma" w:cs="Tahoma"/>
        </w:rPr>
      </w:pPr>
      <w:r>
        <w:rPr>
          <w:rFonts w:ascii="Tahoma" w:hAnsi="Tahoma" w:cs="Tahoma"/>
        </w:rPr>
        <w:t>History and Philosophy …………………………………………………………………………………………………</w:t>
      </w:r>
      <w:r w:rsidR="008504D8">
        <w:rPr>
          <w:rFonts w:ascii="Tahoma" w:hAnsi="Tahoma" w:cs="Tahoma"/>
        </w:rPr>
        <w:t>2</w:t>
      </w:r>
    </w:p>
    <w:p w14:paraId="73F468EB" w14:textId="77777777" w:rsidR="008A32F6" w:rsidRDefault="008A32F6" w:rsidP="007961A2">
      <w:pPr>
        <w:rPr>
          <w:rFonts w:ascii="Tahoma" w:hAnsi="Tahoma" w:cs="Tahoma"/>
        </w:rPr>
      </w:pPr>
      <w:r>
        <w:rPr>
          <w:rFonts w:ascii="Tahoma" w:hAnsi="Tahoma" w:cs="Tahoma"/>
        </w:rPr>
        <w:t xml:space="preserve">Organizational Chart </w:t>
      </w:r>
      <w:r w:rsidR="00A84E08">
        <w:rPr>
          <w:rFonts w:ascii="Tahoma" w:hAnsi="Tahoma" w:cs="Tahoma"/>
        </w:rPr>
        <w:t>…………………………………………………………………………………………………….</w:t>
      </w:r>
      <w:r>
        <w:rPr>
          <w:rFonts w:ascii="Tahoma" w:hAnsi="Tahoma" w:cs="Tahoma"/>
        </w:rPr>
        <w:t>3</w:t>
      </w:r>
    </w:p>
    <w:p w14:paraId="0269E3DB" w14:textId="77777777" w:rsidR="00A212BB" w:rsidRDefault="00A212BB" w:rsidP="007961A2">
      <w:pPr>
        <w:rPr>
          <w:rFonts w:ascii="Tahoma" w:hAnsi="Tahoma" w:cs="Tahoma"/>
        </w:rPr>
      </w:pPr>
      <w:r>
        <w:rPr>
          <w:rFonts w:ascii="Tahoma" w:hAnsi="Tahoma" w:cs="Tahoma"/>
        </w:rPr>
        <w:t xml:space="preserve">Alleged Violations of Criminal Statutes </w:t>
      </w:r>
      <w:r w:rsidR="00A84E08">
        <w:rPr>
          <w:rFonts w:ascii="Tahoma" w:hAnsi="Tahoma" w:cs="Tahoma"/>
        </w:rPr>
        <w:t>……………………………………………………………………………</w:t>
      </w:r>
      <w:r w:rsidR="008A32F6">
        <w:rPr>
          <w:rFonts w:ascii="Tahoma" w:hAnsi="Tahoma" w:cs="Tahoma"/>
        </w:rPr>
        <w:t>4</w:t>
      </w:r>
    </w:p>
    <w:p w14:paraId="3356EC00" w14:textId="77777777" w:rsidR="000004A1" w:rsidRDefault="000004A1" w:rsidP="007961A2">
      <w:pPr>
        <w:rPr>
          <w:rFonts w:ascii="Tahoma" w:hAnsi="Tahoma" w:cs="Tahoma"/>
        </w:rPr>
      </w:pPr>
      <w:r>
        <w:rPr>
          <w:rFonts w:ascii="Tahoma" w:hAnsi="Tahoma" w:cs="Tahoma"/>
        </w:rPr>
        <w:t xml:space="preserve">Admissions </w:t>
      </w:r>
      <w:r w:rsidR="00A84E08">
        <w:rPr>
          <w:rFonts w:ascii="Tahoma" w:hAnsi="Tahoma" w:cs="Tahoma"/>
        </w:rPr>
        <w:t>………………………………………………………………………………………………………………….</w:t>
      </w:r>
      <w:r>
        <w:rPr>
          <w:rFonts w:ascii="Tahoma" w:hAnsi="Tahoma" w:cs="Tahoma"/>
        </w:rPr>
        <w:t>7</w:t>
      </w:r>
    </w:p>
    <w:p w14:paraId="28A8929F" w14:textId="77777777" w:rsidR="00804496" w:rsidRDefault="00804496" w:rsidP="007961A2">
      <w:pPr>
        <w:rPr>
          <w:rFonts w:ascii="Tahoma" w:hAnsi="Tahoma" w:cs="Tahoma"/>
        </w:rPr>
      </w:pPr>
      <w:r>
        <w:rPr>
          <w:rFonts w:ascii="Tahoma" w:hAnsi="Tahoma" w:cs="Tahoma"/>
        </w:rPr>
        <w:t xml:space="preserve">Overview of Operations </w:t>
      </w:r>
      <w:r w:rsidR="00A84E08">
        <w:rPr>
          <w:rFonts w:ascii="Tahoma" w:hAnsi="Tahoma" w:cs="Tahoma"/>
        </w:rPr>
        <w:t>……………………………………………………………………………………………</w:t>
      </w:r>
      <w:r w:rsidR="00D66ACE">
        <w:rPr>
          <w:rFonts w:ascii="Tahoma" w:hAnsi="Tahoma" w:cs="Tahoma"/>
        </w:rPr>
        <w:t>….</w:t>
      </w:r>
      <w:r>
        <w:rPr>
          <w:rFonts w:ascii="Tahoma" w:hAnsi="Tahoma" w:cs="Tahoma"/>
        </w:rPr>
        <w:t>1</w:t>
      </w:r>
      <w:r w:rsidR="00764C28">
        <w:rPr>
          <w:rFonts w:ascii="Tahoma" w:hAnsi="Tahoma" w:cs="Tahoma"/>
        </w:rPr>
        <w:t>1</w:t>
      </w:r>
    </w:p>
    <w:p w14:paraId="660DA757" w14:textId="77777777" w:rsidR="008A32F6" w:rsidRDefault="008A32F6" w:rsidP="007961A2">
      <w:pPr>
        <w:rPr>
          <w:rFonts w:ascii="Tahoma" w:hAnsi="Tahoma" w:cs="Tahoma"/>
        </w:rPr>
      </w:pPr>
    </w:p>
    <w:p w14:paraId="34D99CAF" w14:textId="77777777" w:rsidR="008A32F6" w:rsidRDefault="008A32F6" w:rsidP="007961A2">
      <w:pPr>
        <w:rPr>
          <w:rFonts w:ascii="Tahoma" w:hAnsi="Tahoma" w:cs="Tahoma"/>
        </w:rPr>
      </w:pPr>
    </w:p>
    <w:p w14:paraId="1B5CA484" w14:textId="77777777" w:rsidR="004B3B71" w:rsidRDefault="004B3B71">
      <w:pPr>
        <w:rPr>
          <w:rFonts w:ascii="Tahoma" w:hAnsi="Tahoma" w:cs="Tahoma"/>
        </w:rPr>
      </w:pPr>
      <w:r>
        <w:rPr>
          <w:rFonts w:ascii="Tahoma" w:hAnsi="Tahoma" w:cs="Tahoma"/>
        </w:rPr>
        <w:br w:type="page"/>
      </w:r>
    </w:p>
    <w:p w14:paraId="4C20259B" w14:textId="77777777" w:rsidR="007961A2" w:rsidRPr="00EE1057" w:rsidRDefault="0033619E" w:rsidP="0033619E">
      <w:pPr>
        <w:jc w:val="center"/>
        <w:rPr>
          <w:rFonts w:ascii="Tahoma" w:hAnsi="Tahoma" w:cs="Tahoma"/>
          <w:color w:val="000000" w:themeColor="text1"/>
          <w:sz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1057">
        <w:rPr>
          <w:rFonts w:ascii="Tahoma" w:hAnsi="Tahoma" w:cs="Tahoma"/>
          <w:color w:val="000000" w:themeColor="text1"/>
          <w:sz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History and Philosophy</w:t>
      </w:r>
    </w:p>
    <w:p w14:paraId="084F9A5B" w14:textId="77777777" w:rsidR="0033619E" w:rsidRDefault="0033619E" w:rsidP="0033619E">
      <w:pPr>
        <w:rPr>
          <w:rFonts w:ascii="Tahoma" w:hAnsi="Tahom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E14FE0" w14:textId="77777777" w:rsidR="00177A88" w:rsidRPr="008A32F6" w:rsidRDefault="00A212BB" w:rsidP="0033619E">
      <w:pPr>
        <w:rPr>
          <w:rFonts w:ascii="Tahoma" w:hAnsi="Tahoma" w:cs="Tahoma"/>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ahoma" w:hAnsi="Tahom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3619E" w:rsidRPr="008A32F6">
        <w:rPr>
          <w:rFonts w:ascii="Tahoma" w:hAnsi="Tahoma" w:cs="Tahoma"/>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Baldwin County Regional Juvenile Detention Center was created by an act of the legislature in 1990. The act authorized the Baldwin County Commission to</w:t>
      </w:r>
      <w:r w:rsidR="00EA5293" w:rsidRPr="008A32F6">
        <w:rPr>
          <w:rFonts w:ascii="Tahoma" w:hAnsi="Tahoma" w:cs="Tahoma"/>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construct and operate the facility. It al</w:t>
      </w:r>
      <w:r w:rsidR="00177A88" w:rsidRPr="008A32F6">
        <w:rPr>
          <w:rFonts w:ascii="Tahoma" w:hAnsi="Tahoma" w:cs="Tahoma"/>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 named the facility the Phyllis S. Nesbit Building after the first elected female juvenile judge of Baldwin County. </w:t>
      </w:r>
    </w:p>
    <w:p w14:paraId="0EC234C5" w14:textId="77777777" w:rsidR="00177A88" w:rsidRPr="008A32F6" w:rsidRDefault="00177A88" w:rsidP="0033619E">
      <w:pPr>
        <w:rPr>
          <w:rFonts w:ascii="Tahoma" w:hAnsi="Tahoma" w:cs="Tahoma"/>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32F6">
        <w:rPr>
          <w:rFonts w:ascii="Tahoma" w:hAnsi="Tahoma" w:cs="Tahoma"/>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construction of the building began in July of 1991 and was completed in April of 1992. The facility began operation on June 2, 1992. </w:t>
      </w:r>
    </w:p>
    <w:p w14:paraId="4B6F2EBA" w14:textId="77777777" w:rsidR="00A212BB" w:rsidRPr="008A32F6" w:rsidRDefault="00177A88" w:rsidP="0033619E">
      <w:pPr>
        <w:rPr>
          <w:rFonts w:ascii="Tahoma" w:hAnsi="Tahoma" w:cs="Tahoma"/>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32F6">
        <w:rPr>
          <w:rFonts w:ascii="Tahoma" w:hAnsi="Tahoma" w:cs="Tahoma"/>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legislature established the Alabama Department of Youth Services in September of 1973 with the responsibility of establishing minimum standards for juvenile detention </w:t>
      </w:r>
      <w:r w:rsidR="00A212BB" w:rsidRPr="008A32F6">
        <w:rPr>
          <w:rFonts w:ascii="Tahoma" w:hAnsi="Tahoma" w:cs="Tahoma"/>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facilities</w:t>
      </w:r>
      <w:r w:rsidRPr="008A32F6">
        <w:rPr>
          <w:rFonts w:ascii="Tahoma" w:hAnsi="Tahoma" w:cs="Tahoma"/>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The Department of Youth Services licensed the Baldwin County Regional Juvenile Detention Center in June of 1992. The facility acts</w:t>
      </w:r>
      <w:r w:rsidR="00A212BB" w:rsidRPr="008A32F6">
        <w:rPr>
          <w:rFonts w:ascii="Tahoma" w:hAnsi="Tahoma" w:cs="Tahoma"/>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 a regional facility and serves five other counties and their juveniles. </w:t>
      </w:r>
    </w:p>
    <w:p w14:paraId="03606227" w14:textId="77777777" w:rsidR="00A212BB" w:rsidRPr="008A32F6" w:rsidRDefault="00EA5293" w:rsidP="0033619E">
      <w:pPr>
        <w:rPr>
          <w:rFonts w:ascii="Tahoma" w:hAnsi="Tahoma" w:cs="Tahoma"/>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32F6">
        <w:rPr>
          <w:rFonts w:ascii="Tahoma" w:hAnsi="Tahoma" w:cs="Tahoma"/>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212BB" w:rsidRPr="008A32F6">
        <w:rPr>
          <w:rFonts w:ascii="Tahoma" w:hAnsi="Tahoma" w:cs="Tahoma"/>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3619E" w:rsidRPr="008A32F6">
        <w:rPr>
          <w:rFonts w:ascii="Tahoma" w:hAnsi="Tahoma" w:cs="Tahoma"/>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00A212BB" w:rsidRPr="008A32F6">
        <w:rPr>
          <w:rFonts w:ascii="Tahoma" w:hAnsi="Tahoma" w:cs="Tahoma"/>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purpose of the </w:t>
      </w:r>
      <w:r w:rsidR="0033619E" w:rsidRPr="008A32F6">
        <w:rPr>
          <w:rFonts w:ascii="Tahoma" w:hAnsi="Tahoma" w:cs="Tahoma"/>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Baldwin County Regional Juvenile Detention Center is to provide temporary care of delinquent children or children alleged to be delinquent in secure custody pending court dispositions or transfer to a residential facility for further care of a child adjudicated to be delinquent.</w:t>
      </w:r>
    </w:p>
    <w:p w14:paraId="23A217B6" w14:textId="77777777" w:rsidR="00A212BB" w:rsidRPr="00A212BB" w:rsidRDefault="00A212BB" w:rsidP="00A212BB">
      <w:pPr>
        <w:rPr>
          <w:rFonts w:ascii="Tahoma" w:hAnsi="Tahoma" w:cs="Tahoma"/>
        </w:rPr>
      </w:pPr>
    </w:p>
    <w:p w14:paraId="1C7454AC" w14:textId="77777777" w:rsidR="00A212BB" w:rsidRPr="00A212BB" w:rsidRDefault="00A212BB" w:rsidP="00A212BB">
      <w:pPr>
        <w:rPr>
          <w:rFonts w:ascii="Tahoma" w:hAnsi="Tahoma" w:cs="Tahoma"/>
        </w:rPr>
      </w:pPr>
    </w:p>
    <w:p w14:paraId="35E0FCC3" w14:textId="77777777" w:rsidR="00A212BB" w:rsidRPr="00A212BB" w:rsidRDefault="00A212BB" w:rsidP="00A212BB">
      <w:pPr>
        <w:rPr>
          <w:rFonts w:ascii="Tahoma" w:hAnsi="Tahoma" w:cs="Tahoma"/>
        </w:rPr>
      </w:pPr>
    </w:p>
    <w:p w14:paraId="134D9A1C" w14:textId="77777777" w:rsidR="00A212BB" w:rsidRPr="00A212BB" w:rsidRDefault="00A212BB" w:rsidP="00A212BB">
      <w:pPr>
        <w:rPr>
          <w:rFonts w:ascii="Tahoma" w:hAnsi="Tahoma" w:cs="Tahoma"/>
        </w:rPr>
      </w:pPr>
    </w:p>
    <w:p w14:paraId="231DF2C6" w14:textId="77777777" w:rsidR="009463E7" w:rsidRDefault="00EE1057" w:rsidP="00EE1057">
      <w:pPr>
        <w:jc w:val="center"/>
        <w:rPr>
          <w:rFonts w:ascii="Tahoma" w:hAnsi="Tahoma" w:cs="Tahoma"/>
          <w:noProof/>
          <w:sz w:val="36"/>
          <w:u w:val="single"/>
        </w:rPr>
      </w:pPr>
      <w:r w:rsidRPr="00EE1057">
        <w:rPr>
          <w:rFonts w:ascii="Tahoma" w:hAnsi="Tahoma" w:cs="Tahoma"/>
          <w:noProof/>
          <w:sz w:val="36"/>
          <w:u w:val="single"/>
        </w:rPr>
        <w:lastRenderedPageBreak/>
        <w:t>Organizational Chart</w:t>
      </w:r>
    </w:p>
    <w:p w14:paraId="4EF75E29" w14:textId="77777777" w:rsidR="00A212BB" w:rsidRPr="00EE1057" w:rsidRDefault="00056A49" w:rsidP="007578FF">
      <w:pPr>
        <w:jc w:val="center"/>
        <w:rPr>
          <w:rFonts w:ascii="Tahoma" w:hAnsi="Tahoma" w:cs="Tahoma"/>
          <w:sz w:val="36"/>
          <w:u w:val="single"/>
        </w:rPr>
      </w:pPr>
      <w:r>
        <w:rPr>
          <w:noProof/>
        </w:rPr>
        <w:drawing>
          <wp:inline distT="0" distB="0" distL="0" distR="0" wp14:anchorId="400DF744" wp14:editId="6CBD707D">
            <wp:extent cx="5941666" cy="7689214"/>
            <wp:effectExtent l="0" t="0" r="254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941666" cy="7689214"/>
                    </a:xfrm>
                    <a:prstGeom prst="rect">
                      <a:avLst/>
                    </a:prstGeom>
                    <a:noFill/>
                    <a:ln>
                      <a:noFill/>
                    </a:ln>
                  </pic:spPr>
                </pic:pic>
              </a:graphicData>
            </a:graphic>
          </wp:inline>
        </w:drawing>
      </w:r>
    </w:p>
    <w:p w14:paraId="02E428A2" w14:textId="77777777" w:rsidR="00A52150" w:rsidRDefault="00A52150" w:rsidP="00A52150">
      <w:pPr>
        <w:jc w:val="center"/>
      </w:pPr>
      <w:r>
        <w:rPr>
          <w:noProof/>
        </w:rPr>
        <w:lastRenderedPageBreak/>
        <w:drawing>
          <wp:inline distT="0" distB="0" distL="0" distR="0" wp14:anchorId="3E6168E5" wp14:editId="7AB655F2">
            <wp:extent cx="5398389" cy="2984601"/>
            <wp:effectExtent l="57150" t="57150" r="50165" b="444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5F78B3F" w14:textId="36F97A1E" w:rsidR="00A52150" w:rsidRDefault="000B0B37" w:rsidP="00A52150">
      <w:pPr>
        <w:rPr>
          <w:rFonts w:ascii="Tahoma" w:hAnsi="Tahoma" w:cs="Tahoma"/>
        </w:rPr>
      </w:pPr>
      <w:r>
        <w:rPr>
          <w:rFonts w:ascii="Tahoma" w:hAnsi="Tahoma" w:cs="Tahoma"/>
        </w:rPr>
        <w:t>Crimes Against Persons</w:t>
      </w:r>
      <w:r w:rsidR="00A52150" w:rsidRPr="0088617B">
        <w:rPr>
          <w:rFonts w:ascii="Tahoma" w:hAnsi="Tahoma" w:cs="Tahoma"/>
        </w:rPr>
        <w:t xml:space="preserve"> constituted the largest percentage of juveniles detained in 20</w:t>
      </w:r>
      <w:r w:rsidR="002A242C">
        <w:rPr>
          <w:rFonts w:ascii="Tahoma" w:hAnsi="Tahoma" w:cs="Tahoma"/>
        </w:rPr>
        <w:t>2</w:t>
      </w:r>
      <w:r w:rsidR="00D8653E">
        <w:rPr>
          <w:rFonts w:ascii="Tahoma" w:hAnsi="Tahoma" w:cs="Tahoma"/>
        </w:rPr>
        <w:t>1</w:t>
      </w:r>
      <w:r w:rsidR="00A52150" w:rsidRPr="0088617B">
        <w:rPr>
          <w:rFonts w:ascii="Tahoma" w:hAnsi="Tahoma" w:cs="Tahoma"/>
        </w:rPr>
        <w:t xml:space="preserve">. Crimes </w:t>
      </w:r>
      <w:r w:rsidR="00EF4174">
        <w:rPr>
          <w:rFonts w:ascii="Tahoma" w:hAnsi="Tahoma" w:cs="Tahoma"/>
        </w:rPr>
        <w:t>A</w:t>
      </w:r>
      <w:r w:rsidR="00A52150" w:rsidRPr="0088617B">
        <w:rPr>
          <w:rFonts w:ascii="Tahoma" w:hAnsi="Tahoma" w:cs="Tahoma"/>
        </w:rPr>
        <w:t xml:space="preserve">gainst </w:t>
      </w:r>
      <w:r>
        <w:rPr>
          <w:rFonts w:ascii="Tahoma" w:hAnsi="Tahoma" w:cs="Tahoma"/>
        </w:rPr>
        <w:t>Public Order and Safety</w:t>
      </w:r>
      <w:r w:rsidR="00A52150" w:rsidRPr="0088617B">
        <w:rPr>
          <w:rFonts w:ascii="Tahoma" w:hAnsi="Tahoma" w:cs="Tahoma"/>
        </w:rPr>
        <w:t xml:space="preserve"> was the second largest category constituting detained juveniles followed by </w:t>
      </w:r>
      <w:r w:rsidR="00EF4174">
        <w:rPr>
          <w:rFonts w:ascii="Tahoma" w:hAnsi="Tahoma" w:cs="Tahoma"/>
        </w:rPr>
        <w:t>C</w:t>
      </w:r>
      <w:r w:rsidR="00A52150" w:rsidRPr="0088617B">
        <w:rPr>
          <w:rFonts w:ascii="Tahoma" w:hAnsi="Tahoma" w:cs="Tahoma"/>
        </w:rPr>
        <w:t xml:space="preserve">rimes </w:t>
      </w:r>
      <w:r w:rsidR="00EF4174">
        <w:rPr>
          <w:rFonts w:ascii="Tahoma" w:hAnsi="Tahoma" w:cs="Tahoma"/>
        </w:rPr>
        <w:t>A</w:t>
      </w:r>
      <w:r w:rsidR="00A52150" w:rsidRPr="0088617B">
        <w:rPr>
          <w:rFonts w:ascii="Tahoma" w:hAnsi="Tahoma" w:cs="Tahoma"/>
        </w:rPr>
        <w:t xml:space="preserve">gainst </w:t>
      </w:r>
      <w:r>
        <w:rPr>
          <w:rFonts w:ascii="Tahoma" w:hAnsi="Tahoma" w:cs="Tahoma"/>
        </w:rPr>
        <w:t>Property</w:t>
      </w:r>
      <w:r w:rsidR="002A242C">
        <w:rPr>
          <w:rFonts w:ascii="Tahoma" w:hAnsi="Tahoma" w:cs="Tahoma"/>
        </w:rPr>
        <w:t xml:space="preserve"> and </w:t>
      </w:r>
      <w:r>
        <w:rPr>
          <w:rFonts w:ascii="Tahoma" w:hAnsi="Tahoma" w:cs="Tahoma"/>
        </w:rPr>
        <w:t>Drug Offenses</w:t>
      </w:r>
      <w:r w:rsidR="002A242C">
        <w:rPr>
          <w:rFonts w:ascii="Tahoma" w:hAnsi="Tahoma" w:cs="Tahoma"/>
        </w:rPr>
        <w:t>.</w:t>
      </w:r>
      <w:r w:rsidR="00AE397D">
        <w:rPr>
          <w:rFonts w:ascii="Tahoma" w:hAnsi="Tahoma" w:cs="Tahoma"/>
        </w:rPr>
        <w:t xml:space="preserve"> </w:t>
      </w:r>
      <w:r w:rsidR="00A52150">
        <w:rPr>
          <w:rFonts w:ascii="Tahoma" w:hAnsi="Tahoma" w:cs="Tahoma"/>
        </w:rPr>
        <w:t>Males outnumbered females in all four subsections.</w:t>
      </w:r>
    </w:p>
    <w:p w14:paraId="04A5B2CE" w14:textId="77777777" w:rsidR="00622EE7" w:rsidRDefault="00622EE7" w:rsidP="00A52150"/>
    <w:p w14:paraId="63C934CF" w14:textId="77777777" w:rsidR="00A52150" w:rsidRPr="00EE1057" w:rsidRDefault="00A52150" w:rsidP="00A52150">
      <w:pPr>
        <w:jc w:val="center"/>
        <w:rPr>
          <w:rFonts w:ascii="Tahoma" w:hAnsi="Tahoma" w:cs="Tahoma"/>
          <w:sz w:val="36"/>
          <w:u w:val="single"/>
        </w:rPr>
      </w:pPr>
      <w:r w:rsidRPr="00EE1057">
        <w:rPr>
          <w:rFonts w:ascii="Tahoma" w:hAnsi="Tahoma" w:cs="Tahoma"/>
          <w:sz w:val="36"/>
          <w:u w:val="single"/>
        </w:rPr>
        <w:t>Crimes Against Persons</w:t>
      </w:r>
    </w:p>
    <w:p w14:paraId="38FBCBAF" w14:textId="10D3E430" w:rsidR="00A52150" w:rsidRPr="0088617B" w:rsidRDefault="00A52150" w:rsidP="00A52150">
      <w:pPr>
        <w:rPr>
          <w:rFonts w:ascii="Tahoma" w:hAnsi="Tahoma" w:cs="Tahoma"/>
        </w:rPr>
      </w:pPr>
      <w:r w:rsidRPr="0088617B">
        <w:rPr>
          <w:rFonts w:ascii="Tahoma" w:hAnsi="Tahoma" w:cs="Tahoma"/>
        </w:rPr>
        <w:t xml:space="preserve">Juveniles detained for allegedly committing offenses against other persons represented </w:t>
      </w:r>
      <w:r w:rsidR="000B0B37" w:rsidRPr="0088617B">
        <w:rPr>
          <w:rFonts w:ascii="Tahoma" w:hAnsi="Tahoma" w:cs="Tahoma"/>
        </w:rPr>
        <w:t xml:space="preserve">the </w:t>
      </w:r>
      <w:r w:rsidR="000B0B37">
        <w:rPr>
          <w:rFonts w:ascii="Tahoma" w:hAnsi="Tahoma" w:cs="Tahoma"/>
        </w:rPr>
        <w:t>largest</w:t>
      </w:r>
      <w:r w:rsidRPr="0088617B">
        <w:rPr>
          <w:rFonts w:ascii="Tahoma" w:hAnsi="Tahoma" w:cs="Tahoma"/>
        </w:rPr>
        <w:t xml:space="preserve"> percentage, </w:t>
      </w:r>
      <w:r w:rsidR="00D8653E">
        <w:rPr>
          <w:rFonts w:ascii="Tahoma" w:hAnsi="Tahoma" w:cs="Tahoma"/>
        </w:rPr>
        <w:t>thirty</w:t>
      </w:r>
      <w:r w:rsidR="009C3FE5">
        <w:rPr>
          <w:rFonts w:ascii="Tahoma" w:hAnsi="Tahoma" w:cs="Tahoma"/>
        </w:rPr>
        <w:t>-</w:t>
      </w:r>
      <w:r w:rsidR="002A242C">
        <w:rPr>
          <w:rFonts w:ascii="Tahoma" w:hAnsi="Tahoma" w:cs="Tahoma"/>
        </w:rPr>
        <w:t>three</w:t>
      </w:r>
      <w:r w:rsidRPr="0088617B">
        <w:rPr>
          <w:rFonts w:ascii="Tahoma" w:hAnsi="Tahoma" w:cs="Tahoma"/>
        </w:rPr>
        <w:t xml:space="preserve"> percent of the four subsections. Domestic Violence charges (</w:t>
      </w:r>
      <w:r w:rsidR="002A242C">
        <w:rPr>
          <w:rFonts w:ascii="Tahoma" w:hAnsi="Tahoma" w:cs="Tahoma"/>
        </w:rPr>
        <w:t>6</w:t>
      </w:r>
      <w:r w:rsidR="00D03C3A">
        <w:rPr>
          <w:rFonts w:ascii="Tahoma" w:hAnsi="Tahoma" w:cs="Tahoma"/>
        </w:rPr>
        <w:t>0</w:t>
      </w:r>
      <w:r w:rsidRPr="0088617B">
        <w:rPr>
          <w:rFonts w:ascii="Tahoma" w:hAnsi="Tahoma" w:cs="Tahoma"/>
        </w:rPr>
        <w:t>) represented the largest portion of the entries in this subsection totaling (</w:t>
      </w:r>
      <w:r w:rsidR="002A242C">
        <w:rPr>
          <w:rFonts w:ascii="Tahoma" w:hAnsi="Tahoma" w:cs="Tahoma"/>
        </w:rPr>
        <w:t>1</w:t>
      </w:r>
      <w:r w:rsidR="00D03C3A">
        <w:rPr>
          <w:rFonts w:ascii="Tahoma" w:hAnsi="Tahoma" w:cs="Tahoma"/>
        </w:rPr>
        <w:t>1</w:t>
      </w:r>
      <w:r w:rsidR="002A242C">
        <w:rPr>
          <w:rFonts w:ascii="Tahoma" w:hAnsi="Tahoma" w:cs="Tahoma"/>
        </w:rPr>
        <w:t>6</w:t>
      </w:r>
      <w:r w:rsidRPr="0088617B">
        <w:rPr>
          <w:rFonts w:ascii="Tahoma" w:hAnsi="Tahoma" w:cs="Tahoma"/>
        </w:rPr>
        <w:t>). Table 1 provides a list of the delinquencies for which juveniles were detained in this subsection.</w:t>
      </w:r>
    </w:p>
    <w:tbl>
      <w:tblPr>
        <w:tblStyle w:val="TableGrid"/>
        <w:tblpPr w:leftFromText="180" w:rightFromText="180" w:vertAnchor="text" w:horzAnchor="margin" w:tblpXSpec="center" w:tblpY="354"/>
        <w:tblW w:w="0" w:type="auto"/>
        <w:tblLook w:val="04A0" w:firstRow="1" w:lastRow="0" w:firstColumn="1" w:lastColumn="0" w:noHBand="0" w:noVBand="1"/>
      </w:tblPr>
      <w:tblGrid>
        <w:gridCol w:w="2155"/>
        <w:gridCol w:w="551"/>
        <w:gridCol w:w="724"/>
        <w:gridCol w:w="573"/>
      </w:tblGrid>
      <w:tr w:rsidR="00A52150" w14:paraId="7E615F83" w14:textId="77777777" w:rsidTr="00A52150">
        <w:tc>
          <w:tcPr>
            <w:tcW w:w="2155" w:type="dxa"/>
          </w:tcPr>
          <w:p w14:paraId="2EC1CD65" w14:textId="77777777" w:rsidR="00A52150" w:rsidRPr="00BC6DE6" w:rsidRDefault="00A52150" w:rsidP="00A52150">
            <w:pPr>
              <w:rPr>
                <w:rFonts w:ascii="Tahoma" w:hAnsi="Tahoma" w:cs="Tahoma"/>
                <w:b/>
                <w:sz w:val="14"/>
              </w:rPr>
            </w:pPr>
            <w:r w:rsidRPr="00BC6DE6">
              <w:rPr>
                <w:rFonts w:ascii="Tahoma" w:hAnsi="Tahoma" w:cs="Tahoma"/>
                <w:b/>
                <w:sz w:val="14"/>
              </w:rPr>
              <w:t>Crimes Against Persons</w:t>
            </w:r>
          </w:p>
        </w:tc>
        <w:tc>
          <w:tcPr>
            <w:tcW w:w="551" w:type="dxa"/>
          </w:tcPr>
          <w:p w14:paraId="5BF166D8" w14:textId="77777777" w:rsidR="00A52150" w:rsidRPr="00BC6DE6" w:rsidRDefault="00A52150" w:rsidP="00A52150">
            <w:pPr>
              <w:jc w:val="center"/>
              <w:rPr>
                <w:rFonts w:ascii="Tahoma" w:hAnsi="Tahoma" w:cs="Tahoma"/>
                <w:b/>
                <w:sz w:val="14"/>
              </w:rPr>
            </w:pPr>
            <w:r w:rsidRPr="00BC6DE6">
              <w:rPr>
                <w:rFonts w:ascii="Tahoma" w:hAnsi="Tahoma" w:cs="Tahoma"/>
                <w:b/>
                <w:sz w:val="14"/>
              </w:rPr>
              <w:t>Male</w:t>
            </w:r>
          </w:p>
        </w:tc>
        <w:tc>
          <w:tcPr>
            <w:tcW w:w="724" w:type="dxa"/>
          </w:tcPr>
          <w:p w14:paraId="57034D6D" w14:textId="77777777" w:rsidR="00A52150" w:rsidRPr="00BC6DE6" w:rsidRDefault="00A52150" w:rsidP="00A52150">
            <w:pPr>
              <w:jc w:val="center"/>
              <w:rPr>
                <w:rFonts w:ascii="Tahoma" w:hAnsi="Tahoma" w:cs="Tahoma"/>
                <w:b/>
                <w:sz w:val="14"/>
              </w:rPr>
            </w:pPr>
            <w:r w:rsidRPr="00BC6DE6">
              <w:rPr>
                <w:rFonts w:ascii="Tahoma" w:hAnsi="Tahoma" w:cs="Tahoma"/>
                <w:b/>
                <w:sz w:val="14"/>
              </w:rPr>
              <w:t>Female</w:t>
            </w:r>
          </w:p>
        </w:tc>
        <w:tc>
          <w:tcPr>
            <w:tcW w:w="573" w:type="dxa"/>
          </w:tcPr>
          <w:p w14:paraId="34BE2A16" w14:textId="77777777" w:rsidR="00A52150" w:rsidRPr="00BC6DE6" w:rsidRDefault="00A52150" w:rsidP="00A52150">
            <w:pPr>
              <w:rPr>
                <w:rFonts w:ascii="Tahoma" w:hAnsi="Tahoma" w:cs="Tahoma"/>
                <w:b/>
                <w:sz w:val="14"/>
              </w:rPr>
            </w:pPr>
            <w:r w:rsidRPr="00BC6DE6">
              <w:rPr>
                <w:rFonts w:ascii="Tahoma" w:hAnsi="Tahoma" w:cs="Tahoma"/>
                <w:b/>
                <w:sz w:val="14"/>
              </w:rPr>
              <w:t>Total</w:t>
            </w:r>
          </w:p>
        </w:tc>
      </w:tr>
      <w:tr w:rsidR="00A52150" w14:paraId="1ACB38AD" w14:textId="77777777" w:rsidTr="00A52150">
        <w:tc>
          <w:tcPr>
            <w:tcW w:w="2155" w:type="dxa"/>
          </w:tcPr>
          <w:p w14:paraId="789A1667" w14:textId="77777777" w:rsidR="00A52150" w:rsidRPr="000004A1" w:rsidRDefault="00A52150" w:rsidP="00A52150">
            <w:pPr>
              <w:rPr>
                <w:rFonts w:ascii="Tahoma" w:hAnsi="Tahoma" w:cs="Tahoma"/>
                <w:sz w:val="16"/>
              </w:rPr>
            </w:pPr>
            <w:r w:rsidRPr="000004A1">
              <w:rPr>
                <w:rFonts w:ascii="Tahoma" w:hAnsi="Tahoma" w:cs="Tahoma"/>
                <w:sz w:val="16"/>
              </w:rPr>
              <w:t>Assault</w:t>
            </w:r>
          </w:p>
        </w:tc>
        <w:tc>
          <w:tcPr>
            <w:tcW w:w="551" w:type="dxa"/>
          </w:tcPr>
          <w:p w14:paraId="4A5A6A53" w14:textId="2D5C4B01" w:rsidR="00A52150" w:rsidRPr="000004A1" w:rsidRDefault="00C6550B" w:rsidP="00A52150">
            <w:pPr>
              <w:rPr>
                <w:sz w:val="16"/>
              </w:rPr>
            </w:pPr>
            <w:r>
              <w:rPr>
                <w:sz w:val="16"/>
              </w:rPr>
              <w:t>14</w:t>
            </w:r>
          </w:p>
        </w:tc>
        <w:tc>
          <w:tcPr>
            <w:tcW w:w="724" w:type="dxa"/>
          </w:tcPr>
          <w:p w14:paraId="09ADC434" w14:textId="1098571A" w:rsidR="00A52150" w:rsidRPr="000004A1" w:rsidRDefault="00C6550B" w:rsidP="00A52150">
            <w:pPr>
              <w:rPr>
                <w:sz w:val="16"/>
              </w:rPr>
            </w:pPr>
            <w:r>
              <w:rPr>
                <w:sz w:val="16"/>
              </w:rPr>
              <w:t>5</w:t>
            </w:r>
          </w:p>
        </w:tc>
        <w:tc>
          <w:tcPr>
            <w:tcW w:w="573" w:type="dxa"/>
          </w:tcPr>
          <w:p w14:paraId="6A4CAE65" w14:textId="52B812B6" w:rsidR="00A52150" w:rsidRPr="000004A1" w:rsidRDefault="00771B03" w:rsidP="00A52150">
            <w:pPr>
              <w:rPr>
                <w:sz w:val="16"/>
              </w:rPr>
            </w:pPr>
            <w:r>
              <w:rPr>
                <w:sz w:val="16"/>
              </w:rPr>
              <w:t>1</w:t>
            </w:r>
            <w:r w:rsidR="00C6550B">
              <w:rPr>
                <w:sz w:val="16"/>
              </w:rPr>
              <w:t>9</w:t>
            </w:r>
          </w:p>
        </w:tc>
      </w:tr>
      <w:tr w:rsidR="00A52150" w14:paraId="77804762" w14:textId="77777777" w:rsidTr="00A52150">
        <w:tc>
          <w:tcPr>
            <w:tcW w:w="2155" w:type="dxa"/>
          </w:tcPr>
          <w:p w14:paraId="014A127A" w14:textId="77777777" w:rsidR="00A52150" w:rsidRPr="000004A1" w:rsidRDefault="00A52150" w:rsidP="00A52150">
            <w:pPr>
              <w:rPr>
                <w:rFonts w:ascii="Tahoma" w:hAnsi="Tahoma" w:cs="Tahoma"/>
                <w:sz w:val="16"/>
              </w:rPr>
            </w:pPr>
            <w:r w:rsidRPr="000004A1">
              <w:rPr>
                <w:rFonts w:ascii="Tahoma" w:hAnsi="Tahoma" w:cs="Tahoma"/>
                <w:sz w:val="16"/>
              </w:rPr>
              <w:t>Attempted Murder</w:t>
            </w:r>
          </w:p>
        </w:tc>
        <w:tc>
          <w:tcPr>
            <w:tcW w:w="551" w:type="dxa"/>
          </w:tcPr>
          <w:p w14:paraId="11B38CB1" w14:textId="3523172D" w:rsidR="00A52150" w:rsidRPr="000004A1" w:rsidRDefault="00C6550B" w:rsidP="00A52150">
            <w:pPr>
              <w:rPr>
                <w:sz w:val="16"/>
              </w:rPr>
            </w:pPr>
            <w:r>
              <w:rPr>
                <w:sz w:val="16"/>
              </w:rPr>
              <w:t>0</w:t>
            </w:r>
          </w:p>
        </w:tc>
        <w:tc>
          <w:tcPr>
            <w:tcW w:w="724" w:type="dxa"/>
          </w:tcPr>
          <w:p w14:paraId="302928E3" w14:textId="77777777" w:rsidR="00A52150" w:rsidRPr="000004A1" w:rsidRDefault="00A52150" w:rsidP="00A52150">
            <w:pPr>
              <w:rPr>
                <w:sz w:val="16"/>
              </w:rPr>
            </w:pPr>
            <w:r w:rsidRPr="000004A1">
              <w:rPr>
                <w:sz w:val="16"/>
              </w:rPr>
              <w:t>0</w:t>
            </w:r>
          </w:p>
        </w:tc>
        <w:tc>
          <w:tcPr>
            <w:tcW w:w="573" w:type="dxa"/>
          </w:tcPr>
          <w:p w14:paraId="36124F7D" w14:textId="1F3F78AB" w:rsidR="00A52150" w:rsidRPr="000004A1" w:rsidRDefault="00C6550B" w:rsidP="00A52150">
            <w:pPr>
              <w:rPr>
                <w:sz w:val="16"/>
              </w:rPr>
            </w:pPr>
            <w:r>
              <w:rPr>
                <w:sz w:val="16"/>
              </w:rPr>
              <w:t>0</w:t>
            </w:r>
          </w:p>
        </w:tc>
      </w:tr>
      <w:tr w:rsidR="00771B03" w14:paraId="54747E63" w14:textId="77777777" w:rsidTr="00A52150">
        <w:tc>
          <w:tcPr>
            <w:tcW w:w="2155" w:type="dxa"/>
          </w:tcPr>
          <w:p w14:paraId="7DEED97A" w14:textId="6E6503A5" w:rsidR="00771B03" w:rsidRPr="000004A1" w:rsidRDefault="00771B03" w:rsidP="00A52150">
            <w:pPr>
              <w:rPr>
                <w:rFonts w:ascii="Tahoma" w:hAnsi="Tahoma" w:cs="Tahoma"/>
                <w:sz w:val="16"/>
              </w:rPr>
            </w:pPr>
            <w:r>
              <w:rPr>
                <w:rFonts w:ascii="Tahoma" w:hAnsi="Tahoma" w:cs="Tahoma"/>
                <w:sz w:val="16"/>
              </w:rPr>
              <w:t>Murder</w:t>
            </w:r>
          </w:p>
        </w:tc>
        <w:tc>
          <w:tcPr>
            <w:tcW w:w="551" w:type="dxa"/>
          </w:tcPr>
          <w:p w14:paraId="4F1A174E" w14:textId="189AB28B" w:rsidR="00771B03" w:rsidRDefault="00C6550B" w:rsidP="00A52150">
            <w:pPr>
              <w:rPr>
                <w:sz w:val="16"/>
              </w:rPr>
            </w:pPr>
            <w:r>
              <w:rPr>
                <w:sz w:val="16"/>
              </w:rPr>
              <w:t>0</w:t>
            </w:r>
          </w:p>
        </w:tc>
        <w:tc>
          <w:tcPr>
            <w:tcW w:w="724" w:type="dxa"/>
          </w:tcPr>
          <w:p w14:paraId="36FCDA16" w14:textId="0BEF8C8A" w:rsidR="00771B03" w:rsidRPr="000004A1" w:rsidRDefault="00771B03" w:rsidP="00A52150">
            <w:pPr>
              <w:rPr>
                <w:sz w:val="16"/>
              </w:rPr>
            </w:pPr>
            <w:r>
              <w:rPr>
                <w:sz w:val="16"/>
              </w:rPr>
              <w:t>0</w:t>
            </w:r>
          </w:p>
        </w:tc>
        <w:tc>
          <w:tcPr>
            <w:tcW w:w="573" w:type="dxa"/>
          </w:tcPr>
          <w:p w14:paraId="1D47542A" w14:textId="49324220" w:rsidR="00771B03" w:rsidRDefault="00C6550B" w:rsidP="00A52150">
            <w:pPr>
              <w:rPr>
                <w:sz w:val="16"/>
              </w:rPr>
            </w:pPr>
            <w:r>
              <w:rPr>
                <w:sz w:val="16"/>
              </w:rPr>
              <w:t>0</w:t>
            </w:r>
          </w:p>
        </w:tc>
      </w:tr>
      <w:tr w:rsidR="00A52150" w14:paraId="4BC56B25" w14:textId="77777777" w:rsidTr="00A52150">
        <w:tc>
          <w:tcPr>
            <w:tcW w:w="2155" w:type="dxa"/>
          </w:tcPr>
          <w:p w14:paraId="0F3F8260" w14:textId="77777777" w:rsidR="00A52150" w:rsidRPr="000004A1" w:rsidRDefault="00A52150" w:rsidP="00A52150">
            <w:pPr>
              <w:rPr>
                <w:rFonts w:ascii="Tahoma" w:hAnsi="Tahoma" w:cs="Tahoma"/>
                <w:sz w:val="16"/>
              </w:rPr>
            </w:pPr>
            <w:r w:rsidRPr="000004A1">
              <w:rPr>
                <w:rFonts w:ascii="Tahoma" w:hAnsi="Tahoma" w:cs="Tahoma"/>
                <w:sz w:val="16"/>
              </w:rPr>
              <w:t>Criminally Negligent Homicide</w:t>
            </w:r>
          </w:p>
        </w:tc>
        <w:tc>
          <w:tcPr>
            <w:tcW w:w="551" w:type="dxa"/>
          </w:tcPr>
          <w:p w14:paraId="12795573" w14:textId="77777777" w:rsidR="00A52150" w:rsidRPr="000004A1" w:rsidRDefault="000103F7" w:rsidP="00A52150">
            <w:pPr>
              <w:rPr>
                <w:sz w:val="16"/>
              </w:rPr>
            </w:pPr>
            <w:r>
              <w:rPr>
                <w:sz w:val="16"/>
              </w:rPr>
              <w:t>0</w:t>
            </w:r>
          </w:p>
        </w:tc>
        <w:tc>
          <w:tcPr>
            <w:tcW w:w="724" w:type="dxa"/>
          </w:tcPr>
          <w:p w14:paraId="53CFD592" w14:textId="77777777" w:rsidR="00A52150" w:rsidRPr="000004A1" w:rsidRDefault="00A52150" w:rsidP="00A52150">
            <w:pPr>
              <w:rPr>
                <w:sz w:val="16"/>
              </w:rPr>
            </w:pPr>
            <w:r w:rsidRPr="000004A1">
              <w:rPr>
                <w:sz w:val="16"/>
              </w:rPr>
              <w:t>0</w:t>
            </w:r>
          </w:p>
        </w:tc>
        <w:tc>
          <w:tcPr>
            <w:tcW w:w="573" w:type="dxa"/>
          </w:tcPr>
          <w:p w14:paraId="6741361A" w14:textId="77777777" w:rsidR="00A52150" w:rsidRPr="000004A1" w:rsidRDefault="000103F7" w:rsidP="00A52150">
            <w:pPr>
              <w:rPr>
                <w:sz w:val="16"/>
              </w:rPr>
            </w:pPr>
            <w:r>
              <w:rPr>
                <w:sz w:val="16"/>
              </w:rPr>
              <w:t>0</w:t>
            </w:r>
          </w:p>
        </w:tc>
      </w:tr>
      <w:tr w:rsidR="00A52150" w14:paraId="12A61B10" w14:textId="77777777" w:rsidTr="00A52150">
        <w:tc>
          <w:tcPr>
            <w:tcW w:w="2155" w:type="dxa"/>
          </w:tcPr>
          <w:p w14:paraId="6FAC5343" w14:textId="77777777" w:rsidR="00A52150" w:rsidRPr="000004A1" w:rsidRDefault="00A52150" w:rsidP="00A52150">
            <w:pPr>
              <w:rPr>
                <w:rFonts w:ascii="Tahoma" w:hAnsi="Tahoma" w:cs="Tahoma"/>
                <w:sz w:val="16"/>
                <w:highlight w:val="yellow"/>
              </w:rPr>
            </w:pPr>
            <w:r w:rsidRPr="000004A1">
              <w:rPr>
                <w:rFonts w:ascii="Tahoma" w:hAnsi="Tahoma" w:cs="Tahoma"/>
                <w:sz w:val="16"/>
                <w:highlight w:val="yellow"/>
              </w:rPr>
              <w:t>Domestic Violence</w:t>
            </w:r>
          </w:p>
        </w:tc>
        <w:tc>
          <w:tcPr>
            <w:tcW w:w="551" w:type="dxa"/>
          </w:tcPr>
          <w:p w14:paraId="410335F7" w14:textId="7C0F86B0" w:rsidR="00A52150" w:rsidRPr="000004A1" w:rsidRDefault="00C6550B" w:rsidP="00A52150">
            <w:pPr>
              <w:rPr>
                <w:sz w:val="16"/>
                <w:highlight w:val="yellow"/>
              </w:rPr>
            </w:pPr>
            <w:r>
              <w:rPr>
                <w:sz w:val="16"/>
                <w:highlight w:val="yellow"/>
              </w:rPr>
              <w:t>35</w:t>
            </w:r>
          </w:p>
        </w:tc>
        <w:tc>
          <w:tcPr>
            <w:tcW w:w="724" w:type="dxa"/>
          </w:tcPr>
          <w:p w14:paraId="333A0BB0" w14:textId="0C9A3C46" w:rsidR="00A52150" w:rsidRPr="000004A1" w:rsidRDefault="00771B03" w:rsidP="00A52150">
            <w:pPr>
              <w:rPr>
                <w:sz w:val="16"/>
                <w:highlight w:val="yellow"/>
              </w:rPr>
            </w:pPr>
            <w:r>
              <w:rPr>
                <w:sz w:val="16"/>
                <w:highlight w:val="yellow"/>
              </w:rPr>
              <w:t>25</w:t>
            </w:r>
          </w:p>
        </w:tc>
        <w:tc>
          <w:tcPr>
            <w:tcW w:w="573" w:type="dxa"/>
          </w:tcPr>
          <w:p w14:paraId="54DF394D" w14:textId="27489DA4" w:rsidR="00A52150" w:rsidRPr="000004A1" w:rsidRDefault="00771B03" w:rsidP="00A52150">
            <w:pPr>
              <w:rPr>
                <w:sz w:val="16"/>
                <w:highlight w:val="yellow"/>
              </w:rPr>
            </w:pPr>
            <w:r>
              <w:rPr>
                <w:sz w:val="16"/>
                <w:highlight w:val="yellow"/>
              </w:rPr>
              <w:t>6</w:t>
            </w:r>
            <w:r w:rsidR="00C6550B">
              <w:rPr>
                <w:sz w:val="16"/>
                <w:highlight w:val="yellow"/>
              </w:rPr>
              <w:t>0</w:t>
            </w:r>
          </w:p>
        </w:tc>
      </w:tr>
      <w:tr w:rsidR="00771B03" w14:paraId="44B584C3" w14:textId="77777777" w:rsidTr="00A52150">
        <w:tc>
          <w:tcPr>
            <w:tcW w:w="2155" w:type="dxa"/>
          </w:tcPr>
          <w:p w14:paraId="0968F15C" w14:textId="7DC1272C" w:rsidR="00771B03" w:rsidRPr="000004A1" w:rsidRDefault="00771B03" w:rsidP="00A52150">
            <w:pPr>
              <w:rPr>
                <w:rFonts w:ascii="Tahoma" w:hAnsi="Tahoma" w:cs="Tahoma"/>
                <w:sz w:val="16"/>
              </w:rPr>
            </w:pPr>
            <w:r w:rsidRPr="000004A1">
              <w:rPr>
                <w:rFonts w:ascii="Tahoma" w:hAnsi="Tahoma" w:cs="Tahoma"/>
                <w:sz w:val="16"/>
              </w:rPr>
              <w:t>Harassment</w:t>
            </w:r>
          </w:p>
        </w:tc>
        <w:tc>
          <w:tcPr>
            <w:tcW w:w="551" w:type="dxa"/>
          </w:tcPr>
          <w:p w14:paraId="1A0000E9" w14:textId="0254B237" w:rsidR="00771B03" w:rsidRPr="000004A1" w:rsidRDefault="00C6550B" w:rsidP="00A52150">
            <w:pPr>
              <w:rPr>
                <w:sz w:val="16"/>
              </w:rPr>
            </w:pPr>
            <w:r>
              <w:rPr>
                <w:sz w:val="16"/>
              </w:rPr>
              <w:t>6</w:t>
            </w:r>
          </w:p>
        </w:tc>
        <w:tc>
          <w:tcPr>
            <w:tcW w:w="724" w:type="dxa"/>
          </w:tcPr>
          <w:p w14:paraId="0D2F9DC0" w14:textId="399A2FF6" w:rsidR="00771B03" w:rsidRPr="000004A1" w:rsidRDefault="00C6550B" w:rsidP="00A52150">
            <w:pPr>
              <w:rPr>
                <w:sz w:val="16"/>
              </w:rPr>
            </w:pPr>
            <w:r>
              <w:rPr>
                <w:sz w:val="16"/>
              </w:rPr>
              <w:t>6</w:t>
            </w:r>
          </w:p>
        </w:tc>
        <w:tc>
          <w:tcPr>
            <w:tcW w:w="573" w:type="dxa"/>
          </w:tcPr>
          <w:p w14:paraId="76C37D94" w14:textId="7AFEE0B5" w:rsidR="00771B03" w:rsidRPr="000004A1" w:rsidRDefault="00771B03" w:rsidP="00A52150">
            <w:pPr>
              <w:rPr>
                <w:sz w:val="16"/>
              </w:rPr>
            </w:pPr>
            <w:r>
              <w:rPr>
                <w:sz w:val="16"/>
              </w:rPr>
              <w:t>1</w:t>
            </w:r>
            <w:r w:rsidR="00C6550B">
              <w:rPr>
                <w:sz w:val="16"/>
              </w:rPr>
              <w:t>2</w:t>
            </w:r>
          </w:p>
        </w:tc>
      </w:tr>
      <w:tr w:rsidR="00771B03" w14:paraId="3347CEB5" w14:textId="77777777" w:rsidTr="00A52150">
        <w:tc>
          <w:tcPr>
            <w:tcW w:w="2155" w:type="dxa"/>
          </w:tcPr>
          <w:p w14:paraId="02B2F932" w14:textId="1A7E8FB8" w:rsidR="00771B03" w:rsidRPr="000004A1" w:rsidRDefault="00771B03" w:rsidP="00A52150">
            <w:pPr>
              <w:rPr>
                <w:rFonts w:ascii="Tahoma" w:hAnsi="Tahoma" w:cs="Tahoma"/>
                <w:sz w:val="16"/>
              </w:rPr>
            </w:pPr>
            <w:r w:rsidRPr="000004A1">
              <w:rPr>
                <w:rFonts w:ascii="Tahoma" w:hAnsi="Tahoma" w:cs="Tahoma"/>
                <w:sz w:val="16"/>
              </w:rPr>
              <w:t>Indecent Exposure</w:t>
            </w:r>
          </w:p>
        </w:tc>
        <w:tc>
          <w:tcPr>
            <w:tcW w:w="551" w:type="dxa"/>
          </w:tcPr>
          <w:p w14:paraId="270EAA2A" w14:textId="60A29560" w:rsidR="00771B03" w:rsidRPr="000004A1" w:rsidRDefault="00771B03" w:rsidP="00A52150">
            <w:pPr>
              <w:rPr>
                <w:sz w:val="16"/>
              </w:rPr>
            </w:pPr>
            <w:r>
              <w:rPr>
                <w:sz w:val="16"/>
              </w:rPr>
              <w:t>0</w:t>
            </w:r>
          </w:p>
        </w:tc>
        <w:tc>
          <w:tcPr>
            <w:tcW w:w="724" w:type="dxa"/>
          </w:tcPr>
          <w:p w14:paraId="78A2CD2C" w14:textId="12048280" w:rsidR="00771B03" w:rsidRPr="000004A1" w:rsidRDefault="00771B03" w:rsidP="00A52150">
            <w:pPr>
              <w:rPr>
                <w:sz w:val="16"/>
              </w:rPr>
            </w:pPr>
            <w:r w:rsidRPr="000004A1">
              <w:rPr>
                <w:sz w:val="16"/>
              </w:rPr>
              <w:t>0</w:t>
            </w:r>
          </w:p>
        </w:tc>
        <w:tc>
          <w:tcPr>
            <w:tcW w:w="573" w:type="dxa"/>
          </w:tcPr>
          <w:p w14:paraId="18A5FF82" w14:textId="29634F7A" w:rsidR="00771B03" w:rsidRPr="000004A1" w:rsidRDefault="00771B03" w:rsidP="00A52150">
            <w:pPr>
              <w:rPr>
                <w:sz w:val="16"/>
              </w:rPr>
            </w:pPr>
            <w:r>
              <w:rPr>
                <w:sz w:val="16"/>
              </w:rPr>
              <w:t>0</w:t>
            </w:r>
          </w:p>
        </w:tc>
      </w:tr>
      <w:tr w:rsidR="00771B03" w14:paraId="0136D464" w14:textId="77777777" w:rsidTr="00A52150">
        <w:tc>
          <w:tcPr>
            <w:tcW w:w="2155" w:type="dxa"/>
          </w:tcPr>
          <w:p w14:paraId="64D1BD3C" w14:textId="51DD840E" w:rsidR="00771B03" w:rsidRPr="000004A1" w:rsidRDefault="00771B03" w:rsidP="00A52150">
            <w:pPr>
              <w:rPr>
                <w:rFonts w:ascii="Tahoma" w:hAnsi="Tahoma" w:cs="Tahoma"/>
                <w:sz w:val="16"/>
              </w:rPr>
            </w:pPr>
            <w:r w:rsidRPr="000004A1">
              <w:rPr>
                <w:rFonts w:ascii="Tahoma" w:hAnsi="Tahoma" w:cs="Tahoma"/>
                <w:sz w:val="16"/>
              </w:rPr>
              <w:t>Intimidating a Witness</w:t>
            </w:r>
          </w:p>
        </w:tc>
        <w:tc>
          <w:tcPr>
            <w:tcW w:w="551" w:type="dxa"/>
          </w:tcPr>
          <w:p w14:paraId="5D558B93" w14:textId="7494A7A5" w:rsidR="00771B03" w:rsidRPr="000004A1" w:rsidRDefault="00771B03" w:rsidP="00A52150">
            <w:pPr>
              <w:rPr>
                <w:sz w:val="16"/>
              </w:rPr>
            </w:pPr>
            <w:r>
              <w:rPr>
                <w:sz w:val="16"/>
              </w:rPr>
              <w:t>0</w:t>
            </w:r>
          </w:p>
        </w:tc>
        <w:tc>
          <w:tcPr>
            <w:tcW w:w="724" w:type="dxa"/>
          </w:tcPr>
          <w:p w14:paraId="35D86C02" w14:textId="739B8038" w:rsidR="00771B03" w:rsidRPr="000004A1" w:rsidRDefault="00771B03" w:rsidP="00A52150">
            <w:pPr>
              <w:rPr>
                <w:sz w:val="16"/>
              </w:rPr>
            </w:pPr>
            <w:r w:rsidRPr="000004A1">
              <w:rPr>
                <w:sz w:val="16"/>
              </w:rPr>
              <w:t>0</w:t>
            </w:r>
          </w:p>
        </w:tc>
        <w:tc>
          <w:tcPr>
            <w:tcW w:w="573" w:type="dxa"/>
          </w:tcPr>
          <w:p w14:paraId="4AB447E4" w14:textId="2EDB5D43" w:rsidR="00771B03" w:rsidRPr="000004A1" w:rsidRDefault="00771B03" w:rsidP="00A52150">
            <w:pPr>
              <w:rPr>
                <w:sz w:val="16"/>
              </w:rPr>
            </w:pPr>
            <w:r>
              <w:rPr>
                <w:sz w:val="16"/>
              </w:rPr>
              <w:t>0</w:t>
            </w:r>
          </w:p>
        </w:tc>
      </w:tr>
      <w:tr w:rsidR="00771B03" w14:paraId="3F38BFA3" w14:textId="77777777" w:rsidTr="00A52150">
        <w:tc>
          <w:tcPr>
            <w:tcW w:w="2155" w:type="dxa"/>
          </w:tcPr>
          <w:p w14:paraId="2F7EBCA6" w14:textId="79A8A94D" w:rsidR="00771B03" w:rsidRPr="000004A1" w:rsidRDefault="00771B03" w:rsidP="00A52150">
            <w:pPr>
              <w:rPr>
                <w:rFonts w:ascii="Tahoma" w:hAnsi="Tahoma" w:cs="Tahoma"/>
                <w:sz w:val="16"/>
              </w:rPr>
            </w:pPr>
            <w:r w:rsidRPr="000004A1">
              <w:rPr>
                <w:rFonts w:ascii="Tahoma" w:hAnsi="Tahoma" w:cs="Tahoma"/>
                <w:sz w:val="16"/>
              </w:rPr>
              <w:t>Menacing</w:t>
            </w:r>
          </w:p>
        </w:tc>
        <w:tc>
          <w:tcPr>
            <w:tcW w:w="551" w:type="dxa"/>
          </w:tcPr>
          <w:p w14:paraId="2C17E840" w14:textId="4927BF68" w:rsidR="00771B03" w:rsidRPr="000004A1" w:rsidRDefault="00C6550B" w:rsidP="00A52150">
            <w:pPr>
              <w:rPr>
                <w:sz w:val="16"/>
              </w:rPr>
            </w:pPr>
            <w:r>
              <w:rPr>
                <w:sz w:val="16"/>
              </w:rPr>
              <w:t>3</w:t>
            </w:r>
          </w:p>
        </w:tc>
        <w:tc>
          <w:tcPr>
            <w:tcW w:w="724" w:type="dxa"/>
          </w:tcPr>
          <w:p w14:paraId="2C35AA38" w14:textId="7907EE74" w:rsidR="00771B03" w:rsidRPr="000004A1" w:rsidRDefault="00C6550B" w:rsidP="00A52150">
            <w:pPr>
              <w:rPr>
                <w:sz w:val="16"/>
              </w:rPr>
            </w:pPr>
            <w:r>
              <w:rPr>
                <w:sz w:val="16"/>
              </w:rPr>
              <w:t>3</w:t>
            </w:r>
          </w:p>
        </w:tc>
        <w:tc>
          <w:tcPr>
            <w:tcW w:w="573" w:type="dxa"/>
          </w:tcPr>
          <w:p w14:paraId="21CFE2B3" w14:textId="694C7469" w:rsidR="00771B03" w:rsidRPr="000004A1" w:rsidRDefault="00C6550B" w:rsidP="00A52150">
            <w:pPr>
              <w:rPr>
                <w:sz w:val="16"/>
              </w:rPr>
            </w:pPr>
            <w:r>
              <w:rPr>
                <w:sz w:val="16"/>
              </w:rPr>
              <w:t>6</w:t>
            </w:r>
          </w:p>
        </w:tc>
      </w:tr>
      <w:tr w:rsidR="00771B03" w14:paraId="13A8B7F5" w14:textId="77777777" w:rsidTr="00A52150">
        <w:tc>
          <w:tcPr>
            <w:tcW w:w="2155" w:type="dxa"/>
          </w:tcPr>
          <w:p w14:paraId="7F1CA0CC" w14:textId="6CDBBE7B" w:rsidR="00771B03" w:rsidRPr="000004A1" w:rsidRDefault="00771B03" w:rsidP="00A52150">
            <w:pPr>
              <w:rPr>
                <w:rFonts w:ascii="Tahoma" w:hAnsi="Tahoma" w:cs="Tahoma"/>
                <w:sz w:val="16"/>
              </w:rPr>
            </w:pPr>
            <w:r w:rsidRPr="000004A1">
              <w:rPr>
                <w:rFonts w:ascii="Tahoma" w:hAnsi="Tahoma" w:cs="Tahoma"/>
                <w:sz w:val="16"/>
              </w:rPr>
              <w:t>Rape</w:t>
            </w:r>
          </w:p>
        </w:tc>
        <w:tc>
          <w:tcPr>
            <w:tcW w:w="551" w:type="dxa"/>
          </w:tcPr>
          <w:p w14:paraId="0851ACB2" w14:textId="5EA85B58" w:rsidR="00771B03" w:rsidRPr="000004A1" w:rsidRDefault="00C6550B" w:rsidP="00A52150">
            <w:pPr>
              <w:rPr>
                <w:sz w:val="16"/>
              </w:rPr>
            </w:pPr>
            <w:r>
              <w:rPr>
                <w:sz w:val="16"/>
              </w:rPr>
              <w:t>5</w:t>
            </w:r>
          </w:p>
        </w:tc>
        <w:tc>
          <w:tcPr>
            <w:tcW w:w="724" w:type="dxa"/>
          </w:tcPr>
          <w:p w14:paraId="405AE26F" w14:textId="567F5305" w:rsidR="00771B03" w:rsidRPr="000004A1" w:rsidRDefault="00771B03" w:rsidP="00A52150">
            <w:pPr>
              <w:rPr>
                <w:sz w:val="16"/>
              </w:rPr>
            </w:pPr>
            <w:r w:rsidRPr="000004A1">
              <w:rPr>
                <w:sz w:val="16"/>
              </w:rPr>
              <w:t>0</w:t>
            </w:r>
          </w:p>
        </w:tc>
        <w:tc>
          <w:tcPr>
            <w:tcW w:w="573" w:type="dxa"/>
          </w:tcPr>
          <w:p w14:paraId="79AD97E2" w14:textId="56FBC4D7" w:rsidR="00771B03" w:rsidRPr="000004A1" w:rsidRDefault="00C6550B" w:rsidP="00A52150">
            <w:pPr>
              <w:rPr>
                <w:sz w:val="16"/>
              </w:rPr>
            </w:pPr>
            <w:r>
              <w:rPr>
                <w:sz w:val="16"/>
              </w:rPr>
              <w:t>5</w:t>
            </w:r>
          </w:p>
        </w:tc>
      </w:tr>
      <w:tr w:rsidR="00771B03" w14:paraId="2918ED45" w14:textId="77777777" w:rsidTr="00A52150">
        <w:tc>
          <w:tcPr>
            <w:tcW w:w="2155" w:type="dxa"/>
          </w:tcPr>
          <w:p w14:paraId="4AA5F969" w14:textId="47E027A8" w:rsidR="00771B03" w:rsidRPr="000004A1" w:rsidRDefault="00771B03" w:rsidP="00A52150">
            <w:pPr>
              <w:rPr>
                <w:rFonts w:ascii="Tahoma" w:hAnsi="Tahoma" w:cs="Tahoma"/>
                <w:sz w:val="16"/>
              </w:rPr>
            </w:pPr>
            <w:r w:rsidRPr="000004A1">
              <w:rPr>
                <w:rFonts w:ascii="Tahoma" w:hAnsi="Tahoma" w:cs="Tahoma"/>
                <w:sz w:val="16"/>
              </w:rPr>
              <w:t>Robbery</w:t>
            </w:r>
          </w:p>
        </w:tc>
        <w:tc>
          <w:tcPr>
            <w:tcW w:w="551" w:type="dxa"/>
          </w:tcPr>
          <w:p w14:paraId="5C5E0EF4" w14:textId="7B1F677F" w:rsidR="00771B03" w:rsidRPr="000004A1" w:rsidRDefault="00D03C3A" w:rsidP="00A52150">
            <w:pPr>
              <w:rPr>
                <w:sz w:val="16"/>
              </w:rPr>
            </w:pPr>
            <w:r>
              <w:rPr>
                <w:sz w:val="16"/>
              </w:rPr>
              <w:t>7</w:t>
            </w:r>
          </w:p>
        </w:tc>
        <w:tc>
          <w:tcPr>
            <w:tcW w:w="724" w:type="dxa"/>
          </w:tcPr>
          <w:p w14:paraId="1F70905E" w14:textId="34D571C9" w:rsidR="00771B03" w:rsidRPr="000004A1" w:rsidRDefault="00771B03" w:rsidP="00A52150">
            <w:pPr>
              <w:rPr>
                <w:sz w:val="16"/>
              </w:rPr>
            </w:pPr>
            <w:r>
              <w:rPr>
                <w:sz w:val="16"/>
              </w:rPr>
              <w:t>0</w:t>
            </w:r>
          </w:p>
        </w:tc>
        <w:tc>
          <w:tcPr>
            <w:tcW w:w="573" w:type="dxa"/>
          </w:tcPr>
          <w:p w14:paraId="3C5F24F0" w14:textId="68D3B70B" w:rsidR="00771B03" w:rsidRPr="000004A1" w:rsidRDefault="00D03C3A" w:rsidP="00A52150">
            <w:pPr>
              <w:rPr>
                <w:sz w:val="16"/>
              </w:rPr>
            </w:pPr>
            <w:r>
              <w:rPr>
                <w:sz w:val="16"/>
              </w:rPr>
              <w:t>7</w:t>
            </w:r>
          </w:p>
        </w:tc>
      </w:tr>
      <w:tr w:rsidR="00771B03" w14:paraId="3F4BE032" w14:textId="77777777" w:rsidTr="00A52150">
        <w:tc>
          <w:tcPr>
            <w:tcW w:w="2155" w:type="dxa"/>
          </w:tcPr>
          <w:p w14:paraId="3C5340FD" w14:textId="10599202" w:rsidR="00771B03" w:rsidRPr="000004A1" w:rsidRDefault="00771B03" w:rsidP="00A52150">
            <w:pPr>
              <w:rPr>
                <w:rFonts w:ascii="Tahoma" w:hAnsi="Tahoma" w:cs="Tahoma"/>
                <w:sz w:val="16"/>
              </w:rPr>
            </w:pPr>
            <w:r w:rsidRPr="000004A1">
              <w:rPr>
                <w:rFonts w:ascii="Tahoma" w:hAnsi="Tahoma" w:cs="Tahoma"/>
                <w:sz w:val="16"/>
              </w:rPr>
              <w:t>Sexual Abuse</w:t>
            </w:r>
          </w:p>
        </w:tc>
        <w:tc>
          <w:tcPr>
            <w:tcW w:w="551" w:type="dxa"/>
          </w:tcPr>
          <w:p w14:paraId="60F10A57" w14:textId="3DB19D9E" w:rsidR="00771B03" w:rsidRPr="000004A1" w:rsidRDefault="00D03C3A" w:rsidP="00A52150">
            <w:pPr>
              <w:rPr>
                <w:sz w:val="16"/>
              </w:rPr>
            </w:pPr>
            <w:r>
              <w:rPr>
                <w:sz w:val="16"/>
              </w:rPr>
              <w:t>3</w:t>
            </w:r>
          </w:p>
        </w:tc>
        <w:tc>
          <w:tcPr>
            <w:tcW w:w="724" w:type="dxa"/>
          </w:tcPr>
          <w:p w14:paraId="1A26A30B" w14:textId="23C19512" w:rsidR="00771B03" w:rsidRPr="000004A1" w:rsidRDefault="00771B03" w:rsidP="00A52150">
            <w:pPr>
              <w:rPr>
                <w:sz w:val="16"/>
              </w:rPr>
            </w:pPr>
            <w:r w:rsidRPr="000004A1">
              <w:rPr>
                <w:sz w:val="16"/>
              </w:rPr>
              <w:t>0</w:t>
            </w:r>
          </w:p>
        </w:tc>
        <w:tc>
          <w:tcPr>
            <w:tcW w:w="573" w:type="dxa"/>
          </w:tcPr>
          <w:p w14:paraId="5749A500" w14:textId="1909F717" w:rsidR="00771B03" w:rsidRPr="000004A1" w:rsidRDefault="00D03C3A" w:rsidP="00A52150">
            <w:pPr>
              <w:rPr>
                <w:sz w:val="16"/>
              </w:rPr>
            </w:pPr>
            <w:r>
              <w:rPr>
                <w:sz w:val="16"/>
              </w:rPr>
              <w:t>3</w:t>
            </w:r>
          </w:p>
        </w:tc>
      </w:tr>
      <w:tr w:rsidR="00771B03" w14:paraId="2E771E62" w14:textId="77777777" w:rsidTr="00A52150">
        <w:tc>
          <w:tcPr>
            <w:tcW w:w="2155" w:type="dxa"/>
          </w:tcPr>
          <w:p w14:paraId="5CE4A6EB" w14:textId="2EDEF35D" w:rsidR="00771B03" w:rsidRPr="000004A1" w:rsidRDefault="00771B03" w:rsidP="00A52150">
            <w:pPr>
              <w:rPr>
                <w:rFonts w:ascii="Tahoma" w:hAnsi="Tahoma" w:cs="Tahoma"/>
                <w:sz w:val="16"/>
              </w:rPr>
            </w:pPr>
            <w:r w:rsidRPr="000004A1">
              <w:rPr>
                <w:rFonts w:ascii="Tahoma" w:hAnsi="Tahoma" w:cs="Tahoma"/>
                <w:sz w:val="16"/>
              </w:rPr>
              <w:t>Sexual Misconduct</w:t>
            </w:r>
          </w:p>
        </w:tc>
        <w:tc>
          <w:tcPr>
            <w:tcW w:w="551" w:type="dxa"/>
          </w:tcPr>
          <w:p w14:paraId="4AE46D85" w14:textId="26FA6BE9" w:rsidR="00771B03" w:rsidRPr="000004A1" w:rsidRDefault="00D03C3A" w:rsidP="00A52150">
            <w:pPr>
              <w:rPr>
                <w:sz w:val="16"/>
              </w:rPr>
            </w:pPr>
            <w:r>
              <w:rPr>
                <w:sz w:val="16"/>
              </w:rPr>
              <w:t>1</w:t>
            </w:r>
          </w:p>
        </w:tc>
        <w:tc>
          <w:tcPr>
            <w:tcW w:w="724" w:type="dxa"/>
          </w:tcPr>
          <w:p w14:paraId="384A7397" w14:textId="006462E5" w:rsidR="00771B03" w:rsidRPr="000004A1" w:rsidRDefault="00771B03" w:rsidP="00A52150">
            <w:pPr>
              <w:rPr>
                <w:sz w:val="16"/>
              </w:rPr>
            </w:pPr>
            <w:r w:rsidRPr="000004A1">
              <w:rPr>
                <w:sz w:val="16"/>
              </w:rPr>
              <w:t>0</w:t>
            </w:r>
          </w:p>
        </w:tc>
        <w:tc>
          <w:tcPr>
            <w:tcW w:w="573" w:type="dxa"/>
          </w:tcPr>
          <w:p w14:paraId="1B412D64" w14:textId="5E6614CF" w:rsidR="00771B03" w:rsidRPr="000004A1" w:rsidRDefault="00D03C3A" w:rsidP="00A52150">
            <w:pPr>
              <w:rPr>
                <w:sz w:val="16"/>
              </w:rPr>
            </w:pPr>
            <w:r>
              <w:rPr>
                <w:sz w:val="16"/>
              </w:rPr>
              <w:t>1</w:t>
            </w:r>
          </w:p>
        </w:tc>
      </w:tr>
      <w:tr w:rsidR="00771B03" w14:paraId="0915A8C6" w14:textId="77777777" w:rsidTr="00A52150">
        <w:tc>
          <w:tcPr>
            <w:tcW w:w="2155" w:type="dxa"/>
          </w:tcPr>
          <w:p w14:paraId="2AD57343" w14:textId="32DB3089" w:rsidR="00771B03" w:rsidRPr="000004A1" w:rsidRDefault="00771B03" w:rsidP="00A52150">
            <w:pPr>
              <w:rPr>
                <w:rFonts w:ascii="Tahoma" w:hAnsi="Tahoma" w:cs="Tahoma"/>
                <w:sz w:val="16"/>
              </w:rPr>
            </w:pPr>
            <w:r w:rsidRPr="000004A1">
              <w:rPr>
                <w:rFonts w:ascii="Tahoma" w:hAnsi="Tahoma" w:cs="Tahoma"/>
                <w:sz w:val="16"/>
              </w:rPr>
              <w:t>Shooting into an Occupied Dwelling</w:t>
            </w:r>
          </w:p>
        </w:tc>
        <w:tc>
          <w:tcPr>
            <w:tcW w:w="551" w:type="dxa"/>
          </w:tcPr>
          <w:p w14:paraId="59B3AD20" w14:textId="6851D6A4" w:rsidR="00771B03" w:rsidRPr="000004A1" w:rsidRDefault="00D03C3A" w:rsidP="00A52150">
            <w:pPr>
              <w:rPr>
                <w:sz w:val="16"/>
              </w:rPr>
            </w:pPr>
            <w:r>
              <w:rPr>
                <w:sz w:val="16"/>
              </w:rPr>
              <w:t>1</w:t>
            </w:r>
          </w:p>
        </w:tc>
        <w:tc>
          <w:tcPr>
            <w:tcW w:w="724" w:type="dxa"/>
          </w:tcPr>
          <w:p w14:paraId="5D059205" w14:textId="5FC6D339" w:rsidR="00771B03" w:rsidRPr="000004A1" w:rsidRDefault="00771B03" w:rsidP="00A52150">
            <w:pPr>
              <w:rPr>
                <w:sz w:val="16"/>
              </w:rPr>
            </w:pPr>
            <w:r>
              <w:rPr>
                <w:sz w:val="16"/>
              </w:rPr>
              <w:t>0</w:t>
            </w:r>
          </w:p>
        </w:tc>
        <w:tc>
          <w:tcPr>
            <w:tcW w:w="573" w:type="dxa"/>
          </w:tcPr>
          <w:p w14:paraId="39BFAB26" w14:textId="076108A9" w:rsidR="00771B03" w:rsidRPr="000004A1" w:rsidRDefault="00D03C3A" w:rsidP="00A52150">
            <w:pPr>
              <w:rPr>
                <w:sz w:val="16"/>
              </w:rPr>
            </w:pPr>
            <w:r>
              <w:rPr>
                <w:sz w:val="16"/>
              </w:rPr>
              <w:t>1</w:t>
            </w:r>
          </w:p>
        </w:tc>
      </w:tr>
      <w:tr w:rsidR="00771B03" w14:paraId="7EE59318" w14:textId="77777777" w:rsidTr="00A52150">
        <w:tc>
          <w:tcPr>
            <w:tcW w:w="2155" w:type="dxa"/>
          </w:tcPr>
          <w:p w14:paraId="1EF870D9" w14:textId="072FCC6F" w:rsidR="00771B03" w:rsidRPr="000004A1" w:rsidRDefault="00771B03" w:rsidP="00A52150">
            <w:pPr>
              <w:rPr>
                <w:rFonts w:ascii="Tahoma" w:hAnsi="Tahoma" w:cs="Tahoma"/>
                <w:sz w:val="16"/>
              </w:rPr>
            </w:pPr>
            <w:r w:rsidRPr="000004A1">
              <w:rPr>
                <w:rFonts w:ascii="Tahoma" w:hAnsi="Tahoma" w:cs="Tahoma"/>
                <w:sz w:val="16"/>
              </w:rPr>
              <w:t>Sodomy</w:t>
            </w:r>
          </w:p>
        </w:tc>
        <w:tc>
          <w:tcPr>
            <w:tcW w:w="551" w:type="dxa"/>
          </w:tcPr>
          <w:p w14:paraId="3C0E0229" w14:textId="052D1957" w:rsidR="00771B03" w:rsidRPr="000004A1" w:rsidRDefault="00D03C3A" w:rsidP="00A52150">
            <w:pPr>
              <w:rPr>
                <w:sz w:val="16"/>
              </w:rPr>
            </w:pPr>
            <w:r>
              <w:rPr>
                <w:sz w:val="16"/>
              </w:rPr>
              <w:t>2</w:t>
            </w:r>
          </w:p>
        </w:tc>
        <w:tc>
          <w:tcPr>
            <w:tcW w:w="724" w:type="dxa"/>
          </w:tcPr>
          <w:p w14:paraId="0075A3C2" w14:textId="7AEFF832" w:rsidR="00771B03" w:rsidRPr="000004A1" w:rsidRDefault="00771B03" w:rsidP="00A52150">
            <w:pPr>
              <w:rPr>
                <w:sz w:val="16"/>
              </w:rPr>
            </w:pPr>
            <w:r w:rsidRPr="000004A1">
              <w:rPr>
                <w:sz w:val="16"/>
              </w:rPr>
              <w:t>0</w:t>
            </w:r>
          </w:p>
        </w:tc>
        <w:tc>
          <w:tcPr>
            <w:tcW w:w="573" w:type="dxa"/>
          </w:tcPr>
          <w:p w14:paraId="3C17FA2E" w14:textId="47F385B3" w:rsidR="00771B03" w:rsidRPr="000004A1" w:rsidRDefault="00D03C3A" w:rsidP="00A52150">
            <w:pPr>
              <w:rPr>
                <w:sz w:val="16"/>
              </w:rPr>
            </w:pPr>
            <w:r>
              <w:rPr>
                <w:sz w:val="16"/>
              </w:rPr>
              <w:t>2</w:t>
            </w:r>
          </w:p>
        </w:tc>
      </w:tr>
      <w:tr w:rsidR="00771B03" w14:paraId="11E23E05" w14:textId="77777777" w:rsidTr="00A52150">
        <w:tc>
          <w:tcPr>
            <w:tcW w:w="2155" w:type="dxa"/>
          </w:tcPr>
          <w:p w14:paraId="484909F6" w14:textId="0838D479" w:rsidR="00771B03" w:rsidRPr="000004A1" w:rsidRDefault="00771B03" w:rsidP="00A52150">
            <w:pPr>
              <w:rPr>
                <w:rFonts w:ascii="Tahoma" w:hAnsi="Tahoma" w:cs="Tahoma"/>
                <w:sz w:val="16"/>
              </w:rPr>
            </w:pPr>
            <w:r w:rsidRPr="000004A1">
              <w:rPr>
                <w:rFonts w:ascii="Tahoma" w:hAnsi="Tahoma" w:cs="Tahoma"/>
                <w:b/>
                <w:sz w:val="16"/>
              </w:rPr>
              <w:t>Total</w:t>
            </w:r>
          </w:p>
        </w:tc>
        <w:tc>
          <w:tcPr>
            <w:tcW w:w="551" w:type="dxa"/>
          </w:tcPr>
          <w:p w14:paraId="35100127" w14:textId="5C73171D" w:rsidR="00771B03" w:rsidRPr="000004A1" w:rsidRDefault="00771B03" w:rsidP="00A52150">
            <w:pPr>
              <w:rPr>
                <w:sz w:val="16"/>
              </w:rPr>
            </w:pPr>
            <w:r>
              <w:rPr>
                <w:b/>
                <w:sz w:val="16"/>
              </w:rPr>
              <w:t>7</w:t>
            </w:r>
            <w:r w:rsidR="00D03C3A">
              <w:rPr>
                <w:b/>
                <w:sz w:val="16"/>
              </w:rPr>
              <w:t>7</w:t>
            </w:r>
          </w:p>
        </w:tc>
        <w:tc>
          <w:tcPr>
            <w:tcW w:w="724" w:type="dxa"/>
          </w:tcPr>
          <w:p w14:paraId="42090664" w14:textId="7345ECBD" w:rsidR="00771B03" w:rsidRPr="000004A1" w:rsidRDefault="00D03C3A" w:rsidP="00A52150">
            <w:pPr>
              <w:rPr>
                <w:sz w:val="16"/>
              </w:rPr>
            </w:pPr>
            <w:r>
              <w:rPr>
                <w:sz w:val="16"/>
              </w:rPr>
              <w:t>39</w:t>
            </w:r>
          </w:p>
        </w:tc>
        <w:tc>
          <w:tcPr>
            <w:tcW w:w="573" w:type="dxa"/>
          </w:tcPr>
          <w:p w14:paraId="6F470045" w14:textId="51A438D7" w:rsidR="00771B03" w:rsidRPr="000004A1" w:rsidRDefault="00771B03" w:rsidP="00A52150">
            <w:pPr>
              <w:rPr>
                <w:sz w:val="16"/>
              </w:rPr>
            </w:pPr>
            <w:r>
              <w:rPr>
                <w:b/>
                <w:sz w:val="16"/>
              </w:rPr>
              <w:t>1</w:t>
            </w:r>
            <w:r w:rsidR="00D03C3A">
              <w:rPr>
                <w:b/>
                <w:sz w:val="16"/>
              </w:rPr>
              <w:t>1</w:t>
            </w:r>
            <w:r>
              <w:rPr>
                <w:b/>
                <w:sz w:val="16"/>
              </w:rPr>
              <w:t>6</w:t>
            </w:r>
          </w:p>
        </w:tc>
      </w:tr>
    </w:tbl>
    <w:p w14:paraId="2F2A2FBF" w14:textId="77777777" w:rsidR="00A52150" w:rsidRPr="002F29CA" w:rsidRDefault="00A52150" w:rsidP="00A52150">
      <w:pPr>
        <w:jc w:val="center"/>
        <w:rPr>
          <w:rFonts w:ascii="Tahoma" w:hAnsi="Tahoma" w:cs="Tahoma"/>
          <w:b/>
        </w:rPr>
      </w:pPr>
      <w:r w:rsidRPr="002F29CA">
        <w:rPr>
          <w:rFonts w:ascii="Tahoma" w:hAnsi="Tahoma" w:cs="Tahoma"/>
          <w:b/>
        </w:rPr>
        <w:t>Table 1</w:t>
      </w:r>
    </w:p>
    <w:p w14:paraId="00767E4B" w14:textId="77777777" w:rsidR="00A52150" w:rsidRDefault="00A52150" w:rsidP="00A52150"/>
    <w:p w14:paraId="5CD7B6CC" w14:textId="77777777" w:rsidR="00A52150" w:rsidRPr="00F92F5B" w:rsidRDefault="00A52150" w:rsidP="00A52150">
      <w:pPr>
        <w:jc w:val="center"/>
      </w:pPr>
    </w:p>
    <w:p w14:paraId="5A8C88C0" w14:textId="77777777" w:rsidR="00A52150" w:rsidRDefault="00A52150" w:rsidP="00A52150"/>
    <w:p w14:paraId="5C670E7B" w14:textId="77777777" w:rsidR="00A52150" w:rsidRDefault="00A52150" w:rsidP="00A52150"/>
    <w:p w14:paraId="78A371A0" w14:textId="77777777" w:rsidR="00A52150" w:rsidRDefault="00A52150" w:rsidP="00A52150"/>
    <w:p w14:paraId="314B0B60" w14:textId="77777777" w:rsidR="00A52150" w:rsidRDefault="00A52150" w:rsidP="00A52150"/>
    <w:p w14:paraId="27002C48" w14:textId="77777777" w:rsidR="00A52150" w:rsidRDefault="00A52150" w:rsidP="00A52150"/>
    <w:p w14:paraId="4CAF87CB" w14:textId="77777777" w:rsidR="00A52150" w:rsidRDefault="00A52150" w:rsidP="00A52150"/>
    <w:p w14:paraId="04F95516" w14:textId="77777777" w:rsidR="00A52150" w:rsidRPr="00EE1057" w:rsidRDefault="00A52150" w:rsidP="00A52150">
      <w:pPr>
        <w:jc w:val="center"/>
        <w:rPr>
          <w:rFonts w:ascii="Tahoma" w:hAnsi="Tahoma" w:cs="Tahoma"/>
          <w:sz w:val="36"/>
          <w:u w:val="single"/>
        </w:rPr>
      </w:pPr>
      <w:r w:rsidRPr="00EE1057">
        <w:rPr>
          <w:rFonts w:ascii="Tahoma" w:hAnsi="Tahoma" w:cs="Tahoma"/>
          <w:sz w:val="36"/>
          <w:u w:val="single"/>
        </w:rPr>
        <w:lastRenderedPageBreak/>
        <w:t>Crimes Against Property</w:t>
      </w:r>
    </w:p>
    <w:p w14:paraId="6C41D467" w14:textId="77777777" w:rsidR="00A52150" w:rsidRDefault="00A52150" w:rsidP="00A52150">
      <w:pPr>
        <w:rPr>
          <w:rFonts w:ascii="Tahoma" w:hAnsi="Tahoma" w:cs="Tahoma"/>
        </w:rPr>
      </w:pPr>
    </w:p>
    <w:p w14:paraId="347E6217" w14:textId="66796450" w:rsidR="00A52150" w:rsidRPr="0088617B" w:rsidRDefault="00A52150" w:rsidP="00A52150">
      <w:pPr>
        <w:rPr>
          <w:rFonts w:ascii="Tahoma" w:hAnsi="Tahoma" w:cs="Tahoma"/>
        </w:rPr>
      </w:pPr>
      <w:r w:rsidRPr="0088617B">
        <w:rPr>
          <w:rFonts w:ascii="Tahoma" w:hAnsi="Tahoma" w:cs="Tahoma"/>
        </w:rPr>
        <w:t>In 20</w:t>
      </w:r>
      <w:r w:rsidR="002A242C">
        <w:rPr>
          <w:rFonts w:ascii="Tahoma" w:hAnsi="Tahoma" w:cs="Tahoma"/>
        </w:rPr>
        <w:t>2</w:t>
      </w:r>
      <w:r w:rsidR="000B0B37">
        <w:rPr>
          <w:rFonts w:ascii="Tahoma" w:hAnsi="Tahoma" w:cs="Tahoma"/>
        </w:rPr>
        <w:t>1</w:t>
      </w:r>
      <w:r w:rsidRPr="0088617B">
        <w:rPr>
          <w:rFonts w:ascii="Tahoma" w:hAnsi="Tahoma" w:cs="Tahoma"/>
        </w:rPr>
        <w:t xml:space="preserve">, </w:t>
      </w:r>
      <w:r w:rsidR="000569CE">
        <w:rPr>
          <w:rFonts w:ascii="Tahoma" w:hAnsi="Tahoma" w:cs="Tahoma"/>
        </w:rPr>
        <w:t xml:space="preserve">Crimes Against Property represented </w:t>
      </w:r>
      <w:r w:rsidR="000B0B37">
        <w:rPr>
          <w:rFonts w:ascii="Tahoma" w:hAnsi="Tahoma" w:cs="Tahoma"/>
        </w:rPr>
        <w:t>twenty-one</w:t>
      </w:r>
      <w:r w:rsidR="000569CE">
        <w:rPr>
          <w:rFonts w:ascii="Tahoma" w:hAnsi="Tahoma" w:cs="Tahoma"/>
        </w:rPr>
        <w:t xml:space="preserve"> percent of the four subsections. </w:t>
      </w:r>
      <w:bookmarkStart w:id="0" w:name="_Hlk534369494"/>
      <w:r w:rsidR="000569CE">
        <w:rPr>
          <w:rFonts w:ascii="Tahoma" w:hAnsi="Tahoma" w:cs="Tahoma"/>
        </w:rPr>
        <w:t>E</w:t>
      </w:r>
      <w:r w:rsidRPr="0088617B">
        <w:rPr>
          <w:rFonts w:ascii="Tahoma" w:hAnsi="Tahoma" w:cs="Tahoma"/>
        </w:rPr>
        <w:t>ntries for males outnumbered those for females in th</w:t>
      </w:r>
      <w:r w:rsidR="000569CE">
        <w:rPr>
          <w:rFonts w:ascii="Tahoma" w:hAnsi="Tahoma" w:cs="Tahoma"/>
        </w:rPr>
        <w:t>is</w:t>
      </w:r>
      <w:r w:rsidRPr="0088617B">
        <w:rPr>
          <w:rFonts w:ascii="Tahoma" w:hAnsi="Tahoma" w:cs="Tahoma"/>
        </w:rPr>
        <w:t xml:space="preserve"> subsection</w:t>
      </w:r>
      <w:r w:rsidR="000569CE">
        <w:rPr>
          <w:rFonts w:ascii="Tahoma" w:hAnsi="Tahoma" w:cs="Tahoma"/>
        </w:rPr>
        <w:t>.</w:t>
      </w:r>
      <w:bookmarkEnd w:id="0"/>
      <w:r w:rsidR="000569CE">
        <w:rPr>
          <w:rFonts w:ascii="Tahoma" w:hAnsi="Tahoma" w:cs="Tahoma"/>
        </w:rPr>
        <w:t xml:space="preserve"> </w:t>
      </w:r>
      <w:r w:rsidR="009C3FE5">
        <w:rPr>
          <w:rFonts w:ascii="Tahoma" w:hAnsi="Tahoma" w:cs="Tahoma"/>
        </w:rPr>
        <w:t>Criminal Mischief</w:t>
      </w:r>
      <w:r w:rsidR="000B0B37">
        <w:rPr>
          <w:rFonts w:ascii="Tahoma" w:hAnsi="Tahoma" w:cs="Tahoma"/>
        </w:rPr>
        <w:t>, Receiving Stolen Property and Theft of Property</w:t>
      </w:r>
      <w:r w:rsidR="009C3FE5">
        <w:rPr>
          <w:rFonts w:ascii="Tahoma" w:hAnsi="Tahoma" w:cs="Tahoma"/>
        </w:rPr>
        <w:t xml:space="preserve"> </w:t>
      </w:r>
      <w:r w:rsidRPr="0088617B">
        <w:rPr>
          <w:rFonts w:ascii="Tahoma" w:hAnsi="Tahoma" w:cs="Tahoma"/>
        </w:rPr>
        <w:t xml:space="preserve">accounted for nearly </w:t>
      </w:r>
      <w:r w:rsidR="0011302D">
        <w:rPr>
          <w:rFonts w:ascii="Tahoma" w:hAnsi="Tahoma" w:cs="Tahoma"/>
        </w:rPr>
        <w:t>three-fourths</w:t>
      </w:r>
      <w:r w:rsidRPr="0088617B">
        <w:rPr>
          <w:rFonts w:ascii="Tahoma" w:hAnsi="Tahoma" w:cs="Tahoma"/>
        </w:rPr>
        <w:t xml:space="preserve"> of the </w:t>
      </w:r>
      <w:r w:rsidR="000B0B37">
        <w:rPr>
          <w:rFonts w:ascii="Tahoma" w:hAnsi="Tahoma" w:cs="Tahoma"/>
        </w:rPr>
        <w:t>68</w:t>
      </w:r>
      <w:r w:rsidRPr="0088617B">
        <w:rPr>
          <w:rFonts w:ascii="Tahoma" w:hAnsi="Tahoma" w:cs="Tahoma"/>
        </w:rPr>
        <w:t xml:space="preserve"> total entries in this subsection. Table 2 provides the list of delinquencies for which juveniles were detained in this subsection. </w:t>
      </w:r>
    </w:p>
    <w:p w14:paraId="6F85CAC5" w14:textId="77777777" w:rsidR="00A52150" w:rsidRDefault="00A52150" w:rsidP="00A52150"/>
    <w:tbl>
      <w:tblPr>
        <w:tblStyle w:val="TableGrid"/>
        <w:tblpPr w:leftFromText="180" w:rightFromText="180" w:vertAnchor="text" w:horzAnchor="margin" w:tblpXSpec="center" w:tblpY="348"/>
        <w:tblW w:w="0" w:type="auto"/>
        <w:tblLook w:val="04A0" w:firstRow="1" w:lastRow="0" w:firstColumn="1" w:lastColumn="0" w:noHBand="0" w:noVBand="1"/>
      </w:tblPr>
      <w:tblGrid>
        <w:gridCol w:w="2160"/>
        <w:gridCol w:w="646"/>
        <w:gridCol w:w="869"/>
        <w:gridCol w:w="675"/>
      </w:tblGrid>
      <w:tr w:rsidR="00A52150" w14:paraId="056D8B95" w14:textId="77777777" w:rsidTr="0082771A">
        <w:trPr>
          <w:trHeight w:val="168"/>
        </w:trPr>
        <w:tc>
          <w:tcPr>
            <w:tcW w:w="2160" w:type="dxa"/>
          </w:tcPr>
          <w:p w14:paraId="7AC0CD2A" w14:textId="77777777" w:rsidR="00A52150" w:rsidRPr="000004A1" w:rsidRDefault="00A52150" w:rsidP="0082771A">
            <w:pPr>
              <w:rPr>
                <w:rFonts w:ascii="Tahoma" w:hAnsi="Tahoma" w:cs="Tahoma"/>
                <w:b/>
                <w:sz w:val="16"/>
              </w:rPr>
            </w:pPr>
            <w:r w:rsidRPr="000004A1">
              <w:rPr>
                <w:rFonts w:ascii="Tahoma" w:hAnsi="Tahoma" w:cs="Tahoma"/>
                <w:b/>
                <w:sz w:val="16"/>
              </w:rPr>
              <w:t>Crimes Against Property</w:t>
            </w:r>
          </w:p>
        </w:tc>
        <w:tc>
          <w:tcPr>
            <w:tcW w:w="646" w:type="dxa"/>
          </w:tcPr>
          <w:p w14:paraId="518BD026" w14:textId="77777777" w:rsidR="00A52150" w:rsidRPr="000004A1" w:rsidRDefault="00A52150" w:rsidP="0082771A">
            <w:pPr>
              <w:rPr>
                <w:rFonts w:ascii="Tahoma" w:hAnsi="Tahoma" w:cs="Tahoma"/>
                <w:b/>
                <w:sz w:val="16"/>
              </w:rPr>
            </w:pPr>
            <w:r w:rsidRPr="000004A1">
              <w:rPr>
                <w:rFonts w:ascii="Tahoma" w:hAnsi="Tahoma" w:cs="Tahoma"/>
                <w:b/>
                <w:sz w:val="16"/>
              </w:rPr>
              <w:t>Male</w:t>
            </w:r>
          </w:p>
        </w:tc>
        <w:tc>
          <w:tcPr>
            <w:tcW w:w="869" w:type="dxa"/>
          </w:tcPr>
          <w:p w14:paraId="7BBD2070" w14:textId="77777777" w:rsidR="00A52150" w:rsidRPr="000004A1" w:rsidRDefault="00A52150" w:rsidP="0082771A">
            <w:pPr>
              <w:rPr>
                <w:rFonts w:ascii="Tahoma" w:hAnsi="Tahoma" w:cs="Tahoma"/>
                <w:b/>
                <w:sz w:val="16"/>
              </w:rPr>
            </w:pPr>
            <w:r w:rsidRPr="000004A1">
              <w:rPr>
                <w:rFonts w:ascii="Tahoma" w:hAnsi="Tahoma" w:cs="Tahoma"/>
                <w:b/>
                <w:sz w:val="16"/>
              </w:rPr>
              <w:t>Female</w:t>
            </w:r>
          </w:p>
        </w:tc>
        <w:tc>
          <w:tcPr>
            <w:tcW w:w="675" w:type="dxa"/>
          </w:tcPr>
          <w:p w14:paraId="21925257" w14:textId="77777777" w:rsidR="00A52150" w:rsidRPr="000004A1" w:rsidRDefault="00A52150" w:rsidP="0082771A">
            <w:pPr>
              <w:rPr>
                <w:rFonts w:ascii="Tahoma" w:hAnsi="Tahoma" w:cs="Tahoma"/>
                <w:b/>
                <w:sz w:val="16"/>
              </w:rPr>
            </w:pPr>
            <w:r w:rsidRPr="000004A1">
              <w:rPr>
                <w:rFonts w:ascii="Tahoma" w:hAnsi="Tahoma" w:cs="Tahoma"/>
                <w:b/>
                <w:sz w:val="16"/>
              </w:rPr>
              <w:t>Total</w:t>
            </w:r>
          </w:p>
        </w:tc>
      </w:tr>
      <w:tr w:rsidR="00A52150" w14:paraId="70331DD4" w14:textId="77777777" w:rsidTr="0082771A">
        <w:trPr>
          <w:trHeight w:val="271"/>
        </w:trPr>
        <w:tc>
          <w:tcPr>
            <w:tcW w:w="2160" w:type="dxa"/>
          </w:tcPr>
          <w:p w14:paraId="56907A8A" w14:textId="77777777" w:rsidR="00A52150" w:rsidRPr="000004A1" w:rsidRDefault="00A52150" w:rsidP="0082771A">
            <w:pPr>
              <w:rPr>
                <w:rFonts w:ascii="Tahoma" w:hAnsi="Tahoma" w:cs="Tahoma"/>
                <w:sz w:val="16"/>
              </w:rPr>
            </w:pPr>
            <w:r w:rsidRPr="000004A1">
              <w:rPr>
                <w:rFonts w:ascii="Tahoma" w:hAnsi="Tahoma" w:cs="Tahoma"/>
                <w:sz w:val="16"/>
              </w:rPr>
              <w:t>Arson</w:t>
            </w:r>
          </w:p>
        </w:tc>
        <w:tc>
          <w:tcPr>
            <w:tcW w:w="646" w:type="dxa"/>
          </w:tcPr>
          <w:p w14:paraId="7FB9EECC" w14:textId="3B161F5E" w:rsidR="00A52150" w:rsidRPr="000004A1" w:rsidRDefault="00976AD5" w:rsidP="0082771A">
            <w:pPr>
              <w:rPr>
                <w:sz w:val="16"/>
              </w:rPr>
            </w:pPr>
            <w:r>
              <w:rPr>
                <w:sz w:val="16"/>
              </w:rPr>
              <w:t>0</w:t>
            </w:r>
          </w:p>
        </w:tc>
        <w:tc>
          <w:tcPr>
            <w:tcW w:w="869" w:type="dxa"/>
          </w:tcPr>
          <w:p w14:paraId="1B0B132E" w14:textId="77777777" w:rsidR="00A52150" w:rsidRPr="000004A1" w:rsidRDefault="00A52150" w:rsidP="0082771A">
            <w:pPr>
              <w:rPr>
                <w:sz w:val="16"/>
              </w:rPr>
            </w:pPr>
            <w:r w:rsidRPr="000004A1">
              <w:rPr>
                <w:sz w:val="16"/>
              </w:rPr>
              <w:t>0</w:t>
            </w:r>
          </w:p>
        </w:tc>
        <w:tc>
          <w:tcPr>
            <w:tcW w:w="675" w:type="dxa"/>
          </w:tcPr>
          <w:p w14:paraId="12EB83FC" w14:textId="4BC59BF4" w:rsidR="00A52150" w:rsidRPr="000004A1" w:rsidRDefault="00976AD5" w:rsidP="0082771A">
            <w:pPr>
              <w:rPr>
                <w:sz w:val="16"/>
              </w:rPr>
            </w:pPr>
            <w:r>
              <w:rPr>
                <w:sz w:val="16"/>
              </w:rPr>
              <w:t>0</w:t>
            </w:r>
          </w:p>
        </w:tc>
      </w:tr>
      <w:tr w:rsidR="00A52150" w14:paraId="66DC37E9" w14:textId="77777777" w:rsidTr="0082771A">
        <w:trPr>
          <w:trHeight w:val="271"/>
        </w:trPr>
        <w:tc>
          <w:tcPr>
            <w:tcW w:w="2160" w:type="dxa"/>
          </w:tcPr>
          <w:p w14:paraId="740C5290" w14:textId="77777777" w:rsidR="00A52150" w:rsidRPr="000004A1" w:rsidRDefault="00A52150" w:rsidP="0082771A">
            <w:pPr>
              <w:rPr>
                <w:rFonts w:ascii="Tahoma" w:hAnsi="Tahoma" w:cs="Tahoma"/>
                <w:sz w:val="16"/>
              </w:rPr>
            </w:pPr>
            <w:r w:rsidRPr="006F5C75">
              <w:rPr>
                <w:rFonts w:ascii="Tahoma" w:hAnsi="Tahoma" w:cs="Tahoma"/>
                <w:sz w:val="16"/>
              </w:rPr>
              <w:t>Breaking and Entering</w:t>
            </w:r>
          </w:p>
        </w:tc>
        <w:tc>
          <w:tcPr>
            <w:tcW w:w="646" w:type="dxa"/>
          </w:tcPr>
          <w:p w14:paraId="17C84498" w14:textId="15D33ED9" w:rsidR="00A52150" w:rsidRPr="000004A1" w:rsidRDefault="00D03C3A" w:rsidP="0082771A">
            <w:pPr>
              <w:rPr>
                <w:sz w:val="16"/>
              </w:rPr>
            </w:pPr>
            <w:r>
              <w:rPr>
                <w:sz w:val="16"/>
              </w:rPr>
              <w:t>6</w:t>
            </w:r>
          </w:p>
        </w:tc>
        <w:tc>
          <w:tcPr>
            <w:tcW w:w="869" w:type="dxa"/>
          </w:tcPr>
          <w:p w14:paraId="78FC2C72" w14:textId="0D602CE1" w:rsidR="00A52150" w:rsidRPr="000004A1" w:rsidRDefault="00D03C3A" w:rsidP="0082771A">
            <w:pPr>
              <w:rPr>
                <w:sz w:val="16"/>
              </w:rPr>
            </w:pPr>
            <w:r>
              <w:rPr>
                <w:sz w:val="16"/>
              </w:rPr>
              <w:t>1</w:t>
            </w:r>
          </w:p>
        </w:tc>
        <w:tc>
          <w:tcPr>
            <w:tcW w:w="675" w:type="dxa"/>
          </w:tcPr>
          <w:p w14:paraId="7D41F836" w14:textId="34C6CFA9" w:rsidR="00A52150" w:rsidRPr="000004A1" w:rsidRDefault="00D03C3A" w:rsidP="0082771A">
            <w:pPr>
              <w:rPr>
                <w:sz w:val="16"/>
              </w:rPr>
            </w:pPr>
            <w:r>
              <w:rPr>
                <w:sz w:val="16"/>
              </w:rPr>
              <w:t>7</w:t>
            </w:r>
          </w:p>
        </w:tc>
      </w:tr>
      <w:tr w:rsidR="00A52150" w14:paraId="2ED663A1" w14:textId="77777777" w:rsidTr="0082771A">
        <w:trPr>
          <w:trHeight w:val="271"/>
        </w:trPr>
        <w:tc>
          <w:tcPr>
            <w:tcW w:w="2160" w:type="dxa"/>
          </w:tcPr>
          <w:p w14:paraId="2959CF12" w14:textId="77777777" w:rsidR="00A52150" w:rsidRPr="000004A1" w:rsidRDefault="00A52150" w:rsidP="0082771A">
            <w:pPr>
              <w:rPr>
                <w:rFonts w:ascii="Tahoma" w:hAnsi="Tahoma" w:cs="Tahoma"/>
                <w:sz w:val="16"/>
                <w:highlight w:val="yellow"/>
              </w:rPr>
            </w:pPr>
            <w:r w:rsidRPr="00D03C3A">
              <w:rPr>
                <w:rFonts w:ascii="Tahoma" w:hAnsi="Tahoma" w:cs="Tahoma"/>
                <w:sz w:val="16"/>
              </w:rPr>
              <w:t>Burglary</w:t>
            </w:r>
          </w:p>
        </w:tc>
        <w:tc>
          <w:tcPr>
            <w:tcW w:w="646" w:type="dxa"/>
          </w:tcPr>
          <w:p w14:paraId="7569AED1" w14:textId="467D35F7" w:rsidR="00A52150" w:rsidRPr="000004A1" w:rsidRDefault="00D03C3A" w:rsidP="0082771A">
            <w:pPr>
              <w:rPr>
                <w:sz w:val="16"/>
                <w:highlight w:val="yellow"/>
              </w:rPr>
            </w:pPr>
            <w:r w:rsidRPr="00D03C3A">
              <w:rPr>
                <w:sz w:val="16"/>
              </w:rPr>
              <w:t>8</w:t>
            </w:r>
          </w:p>
        </w:tc>
        <w:tc>
          <w:tcPr>
            <w:tcW w:w="869" w:type="dxa"/>
          </w:tcPr>
          <w:p w14:paraId="72647A7D" w14:textId="77777777" w:rsidR="00A52150" w:rsidRPr="000004A1" w:rsidRDefault="006F5C75" w:rsidP="0082771A">
            <w:pPr>
              <w:rPr>
                <w:sz w:val="16"/>
                <w:highlight w:val="yellow"/>
              </w:rPr>
            </w:pPr>
            <w:r w:rsidRPr="00D03C3A">
              <w:rPr>
                <w:sz w:val="16"/>
              </w:rPr>
              <w:t>1</w:t>
            </w:r>
          </w:p>
        </w:tc>
        <w:tc>
          <w:tcPr>
            <w:tcW w:w="675" w:type="dxa"/>
          </w:tcPr>
          <w:p w14:paraId="13BC0347" w14:textId="19250862" w:rsidR="00A52150" w:rsidRPr="000004A1" w:rsidRDefault="00D03C3A" w:rsidP="0082771A">
            <w:pPr>
              <w:rPr>
                <w:sz w:val="16"/>
                <w:highlight w:val="yellow"/>
              </w:rPr>
            </w:pPr>
            <w:r w:rsidRPr="00D03C3A">
              <w:rPr>
                <w:sz w:val="16"/>
              </w:rPr>
              <w:t>9</w:t>
            </w:r>
          </w:p>
        </w:tc>
      </w:tr>
      <w:tr w:rsidR="00A52150" w14:paraId="704E040F" w14:textId="77777777" w:rsidTr="0082771A">
        <w:trPr>
          <w:trHeight w:val="262"/>
        </w:trPr>
        <w:tc>
          <w:tcPr>
            <w:tcW w:w="2160" w:type="dxa"/>
          </w:tcPr>
          <w:p w14:paraId="71B8F11A" w14:textId="77777777" w:rsidR="00A52150" w:rsidRPr="000004A1" w:rsidRDefault="00A52150" w:rsidP="0082771A">
            <w:pPr>
              <w:rPr>
                <w:rFonts w:ascii="Tahoma" w:hAnsi="Tahoma" w:cs="Tahoma"/>
                <w:sz w:val="16"/>
              </w:rPr>
            </w:pPr>
            <w:r w:rsidRPr="006F5C75">
              <w:rPr>
                <w:rFonts w:ascii="Tahoma" w:hAnsi="Tahoma" w:cs="Tahoma"/>
                <w:sz w:val="16"/>
                <w:highlight w:val="yellow"/>
              </w:rPr>
              <w:t>Criminal Mischief</w:t>
            </w:r>
          </w:p>
        </w:tc>
        <w:tc>
          <w:tcPr>
            <w:tcW w:w="646" w:type="dxa"/>
          </w:tcPr>
          <w:p w14:paraId="5F065593" w14:textId="6DA540B2" w:rsidR="00A52150" w:rsidRPr="000004A1" w:rsidRDefault="00976AD5" w:rsidP="0082771A">
            <w:pPr>
              <w:rPr>
                <w:sz w:val="16"/>
              </w:rPr>
            </w:pPr>
            <w:r>
              <w:rPr>
                <w:sz w:val="16"/>
                <w:highlight w:val="yellow"/>
              </w:rPr>
              <w:t>1</w:t>
            </w:r>
            <w:r w:rsidR="006F5C75" w:rsidRPr="006F5C75">
              <w:rPr>
                <w:sz w:val="16"/>
                <w:highlight w:val="yellow"/>
              </w:rPr>
              <w:t>5</w:t>
            </w:r>
          </w:p>
        </w:tc>
        <w:tc>
          <w:tcPr>
            <w:tcW w:w="869" w:type="dxa"/>
          </w:tcPr>
          <w:p w14:paraId="110DCE3C" w14:textId="153F46F2" w:rsidR="00A52150" w:rsidRPr="000004A1" w:rsidRDefault="00D03C3A" w:rsidP="0082771A">
            <w:pPr>
              <w:rPr>
                <w:sz w:val="16"/>
              </w:rPr>
            </w:pPr>
            <w:r w:rsidRPr="00D03C3A">
              <w:rPr>
                <w:sz w:val="16"/>
                <w:highlight w:val="yellow"/>
              </w:rPr>
              <w:t>7</w:t>
            </w:r>
          </w:p>
        </w:tc>
        <w:tc>
          <w:tcPr>
            <w:tcW w:w="675" w:type="dxa"/>
          </w:tcPr>
          <w:p w14:paraId="59AD8180" w14:textId="57CFFFDC" w:rsidR="00A52150" w:rsidRPr="000004A1" w:rsidRDefault="00D03C3A" w:rsidP="0082771A">
            <w:pPr>
              <w:rPr>
                <w:sz w:val="16"/>
              </w:rPr>
            </w:pPr>
            <w:r w:rsidRPr="00D03C3A">
              <w:rPr>
                <w:sz w:val="16"/>
                <w:highlight w:val="yellow"/>
              </w:rPr>
              <w:t>22</w:t>
            </w:r>
          </w:p>
        </w:tc>
      </w:tr>
      <w:tr w:rsidR="00A52150" w14:paraId="64179BF3" w14:textId="77777777" w:rsidTr="0082771A">
        <w:trPr>
          <w:trHeight w:val="271"/>
        </w:trPr>
        <w:tc>
          <w:tcPr>
            <w:tcW w:w="2160" w:type="dxa"/>
          </w:tcPr>
          <w:p w14:paraId="7BFE9740" w14:textId="77777777" w:rsidR="00A52150" w:rsidRPr="000004A1" w:rsidRDefault="00A52150" w:rsidP="0082771A">
            <w:pPr>
              <w:rPr>
                <w:rFonts w:ascii="Tahoma" w:hAnsi="Tahoma" w:cs="Tahoma"/>
                <w:sz w:val="16"/>
              </w:rPr>
            </w:pPr>
            <w:r w:rsidRPr="000004A1">
              <w:rPr>
                <w:rFonts w:ascii="Tahoma" w:hAnsi="Tahoma" w:cs="Tahoma"/>
                <w:sz w:val="16"/>
              </w:rPr>
              <w:t>Possession of Burglary Tools</w:t>
            </w:r>
          </w:p>
        </w:tc>
        <w:tc>
          <w:tcPr>
            <w:tcW w:w="646" w:type="dxa"/>
          </w:tcPr>
          <w:p w14:paraId="70FD705A" w14:textId="77777777" w:rsidR="00A52150" w:rsidRPr="000004A1" w:rsidRDefault="006F5C75" w:rsidP="0082771A">
            <w:pPr>
              <w:rPr>
                <w:sz w:val="16"/>
              </w:rPr>
            </w:pPr>
            <w:r>
              <w:rPr>
                <w:sz w:val="16"/>
              </w:rPr>
              <w:t>0</w:t>
            </w:r>
          </w:p>
        </w:tc>
        <w:tc>
          <w:tcPr>
            <w:tcW w:w="869" w:type="dxa"/>
          </w:tcPr>
          <w:p w14:paraId="45CC2182" w14:textId="77777777" w:rsidR="00A52150" w:rsidRPr="000004A1" w:rsidRDefault="00A52150" w:rsidP="0082771A">
            <w:pPr>
              <w:rPr>
                <w:sz w:val="16"/>
              </w:rPr>
            </w:pPr>
            <w:r w:rsidRPr="000004A1">
              <w:rPr>
                <w:sz w:val="16"/>
              </w:rPr>
              <w:t>0</w:t>
            </w:r>
          </w:p>
        </w:tc>
        <w:tc>
          <w:tcPr>
            <w:tcW w:w="675" w:type="dxa"/>
          </w:tcPr>
          <w:p w14:paraId="432E58F6" w14:textId="77777777" w:rsidR="00A52150" w:rsidRPr="000004A1" w:rsidRDefault="006F5C75" w:rsidP="0082771A">
            <w:pPr>
              <w:rPr>
                <w:sz w:val="16"/>
              </w:rPr>
            </w:pPr>
            <w:r>
              <w:rPr>
                <w:sz w:val="16"/>
              </w:rPr>
              <w:t>0</w:t>
            </w:r>
          </w:p>
        </w:tc>
      </w:tr>
      <w:tr w:rsidR="00A52150" w14:paraId="4853C9FC" w14:textId="77777777" w:rsidTr="0082771A">
        <w:trPr>
          <w:trHeight w:val="271"/>
        </w:trPr>
        <w:tc>
          <w:tcPr>
            <w:tcW w:w="2160" w:type="dxa"/>
          </w:tcPr>
          <w:p w14:paraId="78C69729" w14:textId="77777777" w:rsidR="00A52150" w:rsidRPr="00D03C3A" w:rsidRDefault="00A52150" w:rsidP="0082771A">
            <w:pPr>
              <w:rPr>
                <w:rFonts w:ascii="Tahoma" w:hAnsi="Tahoma" w:cs="Tahoma"/>
                <w:sz w:val="16"/>
                <w:highlight w:val="yellow"/>
              </w:rPr>
            </w:pPr>
            <w:r w:rsidRPr="00D03C3A">
              <w:rPr>
                <w:rFonts w:ascii="Tahoma" w:hAnsi="Tahoma" w:cs="Tahoma"/>
                <w:sz w:val="16"/>
                <w:highlight w:val="yellow"/>
              </w:rPr>
              <w:t>Receiving Stolen Property</w:t>
            </w:r>
          </w:p>
        </w:tc>
        <w:tc>
          <w:tcPr>
            <w:tcW w:w="646" w:type="dxa"/>
          </w:tcPr>
          <w:p w14:paraId="75A1F095" w14:textId="69AD8FE5" w:rsidR="00A52150" w:rsidRPr="000004A1" w:rsidRDefault="00976AD5" w:rsidP="0082771A">
            <w:pPr>
              <w:rPr>
                <w:sz w:val="16"/>
              </w:rPr>
            </w:pPr>
            <w:r w:rsidRPr="00D03C3A">
              <w:rPr>
                <w:sz w:val="16"/>
                <w:highlight w:val="yellow"/>
              </w:rPr>
              <w:t>12</w:t>
            </w:r>
          </w:p>
        </w:tc>
        <w:tc>
          <w:tcPr>
            <w:tcW w:w="869" w:type="dxa"/>
          </w:tcPr>
          <w:p w14:paraId="60978B86" w14:textId="0E35A2AC" w:rsidR="00A52150" w:rsidRPr="000004A1" w:rsidRDefault="00D03C3A" w:rsidP="0082771A">
            <w:pPr>
              <w:rPr>
                <w:sz w:val="16"/>
              </w:rPr>
            </w:pPr>
            <w:r w:rsidRPr="00D03C3A">
              <w:rPr>
                <w:sz w:val="16"/>
                <w:highlight w:val="yellow"/>
              </w:rPr>
              <w:t>2</w:t>
            </w:r>
          </w:p>
        </w:tc>
        <w:tc>
          <w:tcPr>
            <w:tcW w:w="675" w:type="dxa"/>
          </w:tcPr>
          <w:p w14:paraId="30D07636" w14:textId="1C9FF20C" w:rsidR="00A52150" w:rsidRPr="000004A1" w:rsidRDefault="00FA3ABB" w:rsidP="0082771A">
            <w:pPr>
              <w:rPr>
                <w:sz w:val="16"/>
              </w:rPr>
            </w:pPr>
            <w:r w:rsidRPr="00D03C3A">
              <w:rPr>
                <w:sz w:val="16"/>
                <w:highlight w:val="yellow"/>
              </w:rPr>
              <w:t>16</w:t>
            </w:r>
          </w:p>
        </w:tc>
      </w:tr>
      <w:tr w:rsidR="00A52150" w14:paraId="70A9DC26" w14:textId="77777777" w:rsidTr="0082771A">
        <w:trPr>
          <w:trHeight w:val="271"/>
        </w:trPr>
        <w:tc>
          <w:tcPr>
            <w:tcW w:w="2160" w:type="dxa"/>
          </w:tcPr>
          <w:p w14:paraId="5178B69E" w14:textId="77777777" w:rsidR="00A52150" w:rsidRPr="000004A1" w:rsidRDefault="00A52150" w:rsidP="0082771A">
            <w:pPr>
              <w:rPr>
                <w:rFonts w:ascii="Tahoma" w:hAnsi="Tahoma" w:cs="Tahoma"/>
                <w:sz w:val="16"/>
                <w:highlight w:val="yellow"/>
              </w:rPr>
            </w:pPr>
            <w:r w:rsidRPr="000004A1">
              <w:rPr>
                <w:rFonts w:ascii="Tahoma" w:hAnsi="Tahoma" w:cs="Tahoma"/>
                <w:sz w:val="16"/>
                <w:highlight w:val="yellow"/>
              </w:rPr>
              <w:t>Theft of Property</w:t>
            </w:r>
          </w:p>
        </w:tc>
        <w:tc>
          <w:tcPr>
            <w:tcW w:w="646" w:type="dxa"/>
          </w:tcPr>
          <w:p w14:paraId="1F029EB9" w14:textId="45D248FD" w:rsidR="00A52150" w:rsidRPr="000004A1" w:rsidRDefault="00D03C3A" w:rsidP="0082771A">
            <w:pPr>
              <w:rPr>
                <w:sz w:val="16"/>
                <w:highlight w:val="yellow"/>
              </w:rPr>
            </w:pPr>
            <w:r>
              <w:rPr>
                <w:sz w:val="16"/>
                <w:highlight w:val="yellow"/>
              </w:rPr>
              <w:t>7</w:t>
            </w:r>
          </w:p>
        </w:tc>
        <w:tc>
          <w:tcPr>
            <w:tcW w:w="869" w:type="dxa"/>
          </w:tcPr>
          <w:p w14:paraId="428FD215" w14:textId="6C3B30CB" w:rsidR="00A52150" w:rsidRPr="000004A1" w:rsidRDefault="00976AD5" w:rsidP="0082771A">
            <w:pPr>
              <w:rPr>
                <w:sz w:val="16"/>
                <w:highlight w:val="yellow"/>
              </w:rPr>
            </w:pPr>
            <w:r>
              <w:rPr>
                <w:sz w:val="16"/>
                <w:highlight w:val="yellow"/>
              </w:rPr>
              <w:t>4</w:t>
            </w:r>
          </w:p>
        </w:tc>
        <w:tc>
          <w:tcPr>
            <w:tcW w:w="675" w:type="dxa"/>
          </w:tcPr>
          <w:p w14:paraId="227B5648" w14:textId="4C4553A6" w:rsidR="00A52150" w:rsidRPr="000004A1" w:rsidRDefault="00976AD5" w:rsidP="0082771A">
            <w:pPr>
              <w:rPr>
                <w:sz w:val="16"/>
                <w:highlight w:val="yellow"/>
              </w:rPr>
            </w:pPr>
            <w:r>
              <w:rPr>
                <w:sz w:val="16"/>
                <w:highlight w:val="yellow"/>
              </w:rPr>
              <w:t>1</w:t>
            </w:r>
            <w:r w:rsidR="00D03C3A">
              <w:rPr>
                <w:sz w:val="16"/>
                <w:highlight w:val="yellow"/>
              </w:rPr>
              <w:t>1</w:t>
            </w:r>
          </w:p>
        </w:tc>
      </w:tr>
      <w:tr w:rsidR="00A52150" w14:paraId="37C30F74" w14:textId="77777777" w:rsidTr="0082771A">
        <w:trPr>
          <w:trHeight w:val="262"/>
        </w:trPr>
        <w:tc>
          <w:tcPr>
            <w:tcW w:w="2160" w:type="dxa"/>
          </w:tcPr>
          <w:p w14:paraId="3F6F8F65" w14:textId="77777777" w:rsidR="00A52150" w:rsidRPr="000004A1" w:rsidRDefault="00A52150" w:rsidP="0082771A">
            <w:pPr>
              <w:rPr>
                <w:rFonts w:ascii="Tahoma" w:hAnsi="Tahoma" w:cs="Tahoma"/>
                <w:sz w:val="16"/>
              </w:rPr>
            </w:pPr>
            <w:r w:rsidRPr="000004A1">
              <w:rPr>
                <w:rFonts w:ascii="Tahoma" w:hAnsi="Tahoma" w:cs="Tahoma"/>
                <w:sz w:val="16"/>
              </w:rPr>
              <w:t>Unauthorized Use of Motor Vehicle</w:t>
            </w:r>
          </w:p>
        </w:tc>
        <w:tc>
          <w:tcPr>
            <w:tcW w:w="646" w:type="dxa"/>
          </w:tcPr>
          <w:p w14:paraId="35DCFD9E" w14:textId="109F0887" w:rsidR="00A52150" w:rsidRPr="000004A1" w:rsidRDefault="00D03C3A" w:rsidP="0082771A">
            <w:pPr>
              <w:rPr>
                <w:sz w:val="16"/>
              </w:rPr>
            </w:pPr>
            <w:r>
              <w:rPr>
                <w:sz w:val="16"/>
              </w:rPr>
              <w:t>4</w:t>
            </w:r>
          </w:p>
        </w:tc>
        <w:tc>
          <w:tcPr>
            <w:tcW w:w="869" w:type="dxa"/>
          </w:tcPr>
          <w:p w14:paraId="79FA6DC3" w14:textId="495E24E6" w:rsidR="00A52150" w:rsidRPr="000004A1" w:rsidRDefault="00D03C3A" w:rsidP="0082771A">
            <w:pPr>
              <w:rPr>
                <w:sz w:val="16"/>
              </w:rPr>
            </w:pPr>
            <w:r>
              <w:rPr>
                <w:sz w:val="16"/>
              </w:rPr>
              <w:t>1</w:t>
            </w:r>
          </w:p>
        </w:tc>
        <w:tc>
          <w:tcPr>
            <w:tcW w:w="675" w:type="dxa"/>
          </w:tcPr>
          <w:p w14:paraId="1751CA1A" w14:textId="79AB1B88" w:rsidR="00A52150" w:rsidRPr="000004A1" w:rsidRDefault="00D03C3A" w:rsidP="0082771A">
            <w:pPr>
              <w:rPr>
                <w:sz w:val="16"/>
              </w:rPr>
            </w:pPr>
            <w:r>
              <w:rPr>
                <w:sz w:val="16"/>
              </w:rPr>
              <w:t>5</w:t>
            </w:r>
          </w:p>
        </w:tc>
      </w:tr>
      <w:tr w:rsidR="00A52150" w14:paraId="22FF2DDB" w14:textId="77777777" w:rsidTr="0082771A">
        <w:trPr>
          <w:trHeight w:val="198"/>
        </w:trPr>
        <w:tc>
          <w:tcPr>
            <w:tcW w:w="2160" w:type="dxa"/>
          </w:tcPr>
          <w:p w14:paraId="51349DF8" w14:textId="77777777" w:rsidR="00A52150" w:rsidRPr="000004A1" w:rsidRDefault="00A52150" w:rsidP="0082771A">
            <w:pPr>
              <w:jc w:val="center"/>
              <w:rPr>
                <w:rFonts w:ascii="Tahoma" w:hAnsi="Tahoma" w:cs="Tahoma"/>
                <w:b/>
                <w:sz w:val="16"/>
              </w:rPr>
            </w:pPr>
            <w:r w:rsidRPr="000004A1">
              <w:rPr>
                <w:rFonts w:ascii="Tahoma" w:hAnsi="Tahoma" w:cs="Tahoma"/>
                <w:b/>
                <w:sz w:val="16"/>
              </w:rPr>
              <w:t>Total</w:t>
            </w:r>
          </w:p>
        </w:tc>
        <w:tc>
          <w:tcPr>
            <w:tcW w:w="646" w:type="dxa"/>
          </w:tcPr>
          <w:p w14:paraId="6A9D2236" w14:textId="07AA464B" w:rsidR="00A52150" w:rsidRPr="000004A1" w:rsidRDefault="00D03C3A" w:rsidP="0082771A">
            <w:pPr>
              <w:rPr>
                <w:b/>
                <w:sz w:val="16"/>
              </w:rPr>
            </w:pPr>
            <w:r>
              <w:rPr>
                <w:b/>
                <w:sz w:val="16"/>
              </w:rPr>
              <w:t>52</w:t>
            </w:r>
          </w:p>
        </w:tc>
        <w:tc>
          <w:tcPr>
            <w:tcW w:w="869" w:type="dxa"/>
          </w:tcPr>
          <w:p w14:paraId="293659C5" w14:textId="744CD737" w:rsidR="00A52150" w:rsidRPr="000004A1" w:rsidRDefault="00FA3ABB" w:rsidP="0082771A">
            <w:pPr>
              <w:rPr>
                <w:b/>
                <w:sz w:val="16"/>
              </w:rPr>
            </w:pPr>
            <w:r>
              <w:rPr>
                <w:b/>
                <w:sz w:val="16"/>
              </w:rPr>
              <w:t>1</w:t>
            </w:r>
            <w:r w:rsidR="00D03C3A">
              <w:rPr>
                <w:b/>
                <w:sz w:val="16"/>
              </w:rPr>
              <w:t>6</w:t>
            </w:r>
          </w:p>
        </w:tc>
        <w:tc>
          <w:tcPr>
            <w:tcW w:w="675" w:type="dxa"/>
          </w:tcPr>
          <w:p w14:paraId="251EA07A" w14:textId="38F9B3DC" w:rsidR="00A52150" w:rsidRPr="000004A1" w:rsidRDefault="00D03C3A" w:rsidP="0082771A">
            <w:pPr>
              <w:rPr>
                <w:b/>
                <w:sz w:val="16"/>
              </w:rPr>
            </w:pPr>
            <w:r>
              <w:rPr>
                <w:b/>
                <w:sz w:val="16"/>
              </w:rPr>
              <w:t>68</w:t>
            </w:r>
          </w:p>
        </w:tc>
      </w:tr>
    </w:tbl>
    <w:p w14:paraId="328EF39D" w14:textId="77777777" w:rsidR="00A52150" w:rsidRDefault="00A52150" w:rsidP="00A52150">
      <w:pPr>
        <w:jc w:val="center"/>
        <w:rPr>
          <w:rFonts w:ascii="Tahoma" w:hAnsi="Tahoma" w:cs="Tahoma"/>
          <w:b/>
        </w:rPr>
      </w:pPr>
      <w:r w:rsidRPr="00FC440E">
        <w:rPr>
          <w:rFonts w:ascii="Tahoma" w:hAnsi="Tahoma" w:cs="Tahoma"/>
          <w:b/>
        </w:rPr>
        <w:t>Table 2</w:t>
      </w:r>
      <w:r>
        <w:rPr>
          <w:rFonts w:ascii="Tahoma" w:hAnsi="Tahoma" w:cs="Tahoma"/>
          <w:b/>
        </w:rPr>
        <w:t xml:space="preserve">                                                                                                                                                      </w:t>
      </w:r>
    </w:p>
    <w:p w14:paraId="3124ABB2" w14:textId="77777777" w:rsidR="00A52150" w:rsidRPr="00FC440E" w:rsidRDefault="00A52150" w:rsidP="00A52150">
      <w:pPr>
        <w:rPr>
          <w:rFonts w:ascii="Tahoma" w:hAnsi="Tahoma" w:cs="Tahoma"/>
        </w:rPr>
      </w:pPr>
    </w:p>
    <w:p w14:paraId="66DBA773" w14:textId="77777777" w:rsidR="00A52150" w:rsidRPr="00FC440E" w:rsidRDefault="00A52150" w:rsidP="00A52150">
      <w:pPr>
        <w:rPr>
          <w:rFonts w:ascii="Tahoma" w:hAnsi="Tahoma" w:cs="Tahoma"/>
        </w:rPr>
      </w:pPr>
    </w:p>
    <w:p w14:paraId="13B3D42D" w14:textId="77777777" w:rsidR="00A52150" w:rsidRPr="00FC440E" w:rsidRDefault="00A52150" w:rsidP="00A52150">
      <w:pPr>
        <w:rPr>
          <w:rFonts w:ascii="Tahoma" w:hAnsi="Tahoma" w:cs="Tahoma"/>
        </w:rPr>
      </w:pPr>
    </w:p>
    <w:p w14:paraId="74DF7D50" w14:textId="77777777" w:rsidR="00A52150" w:rsidRPr="00FC440E" w:rsidRDefault="00A52150" w:rsidP="00A52150">
      <w:pPr>
        <w:rPr>
          <w:rFonts w:ascii="Tahoma" w:hAnsi="Tahoma" w:cs="Tahoma"/>
        </w:rPr>
      </w:pPr>
    </w:p>
    <w:p w14:paraId="3CD76464" w14:textId="77777777" w:rsidR="00A52150" w:rsidRPr="00FC440E" w:rsidRDefault="00A52150" w:rsidP="00A52150">
      <w:pPr>
        <w:rPr>
          <w:rFonts w:ascii="Tahoma" w:hAnsi="Tahoma" w:cs="Tahoma"/>
        </w:rPr>
      </w:pPr>
    </w:p>
    <w:p w14:paraId="2E3333C2" w14:textId="77777777" w:rsidR="00A52150" w:rsidRPr="00FC440E" w:rsidRDefault="00A52150" w:rsidP="00A52150">
      <w:pPr>
        <w:rPr>
          <w:rFonts w:ascii="Tahoma" w:hAnsi="Tahoma" w:cs="Tahoma"/>
        </w:rPr>
      </w:pPr>
    </w:p>
    <w:p w14:paraId="7D5574BC" w14:textId="77777777" w:rsidR="00A52150" w:rsidRDefault="00A52150" w:rsidP="00A52150">
      <w:pPr>
        <w:rPr>
          <w:rFonts w:ascii="Tahoma" w:hAnsi="Tahoma" w:cs="Tahoma"/>
        </w:rPr>
      </w:pPr>
    </w:p>
    <w:p w14:paraId="526C59A4" w14:textId="77777777" w:rsidR="00622EE7" w:rsidRDefault="00622EE7" w:rsidP="00A52150">
      <w:pPr>
        <w:tabs>
          <w:tab w:val="left" w:pos="3778"/>
        </w:tabs>
        <w:jc w:val="center"/>
        <w:rPr>
          <w:rFonts w:ascii="Tahoma" w:hAnsi="Tahoma" w:cs="Tahoma"/>
          <w:sz w:val="36"/>
          <w:u w:val="single"/>
        </w:rPr>
      </w:pPr>
    </w:p>
    <w:p w14:paraId="21B7C079" w14:textId="77777777" w:rsidR="00622EE7" w:rsidRDefault="00622EE7" w:rsidP="00A52150">
      <w:pPr>
        <w:tabs>
          <w:tab w:val="left" w:pos="3778"/>
        </w:tabs>
        <w:jc w:val="center"/>
        <w:rPr>
          <w:rFonts w:ascii="Tahoma" w:hAnsi="Tahoma" w:cs="Tahoma"/>
          <w:sz w:val="36"/>
          <w:u w:val="single"/>
        </w:rPr>
      </w:pPr>
    </w:p>
    <w:p w14:paraId="215F97E8" w14:textId="77777777" w:rsidR="00A52150" w:rsidRPr="00EE1057" w:rsidRDefault="00A52150" w:rsidP="00A52150">
      <w:pPr>
        <w:tabs>
          <w:tab w:val="left" w:pos="3778"/>
        </w:tabs>
        <w:jc w:val="center"/>
        <w:rPr>
          <w:rFonts w:ascii="Tahoma" w:hAnsi="Tahoma" w:cs="Tahoma"/>
          <w:sz w:val="36"/>
          <w:u w:val="single"/>
        </w:rPr>
      </w:pPr>
      <w:r w:rsidRPr="00EE1057">
        <w:rPr>
          <w:rFonts w:ascii="Tahoma" w:hAnsi="Tahoma" w:cs="Tahoma"/>
          <w:sz w:val="36"/>
          <w:u w:val="single"/>
        </w:rPr>
        <w:t>Crimes Against Public Order and Safety</w:t>
      </w:r>
    </w:p>
    <w:p w14:paraId="6B5370BA" w14:textId="77777777" w:rsidR="00A52150" w:rsidRDefault="00A52150" w:rsidP="00A52150">
      <w:pPr>
        <w:rPr>
          <w:rFonts w:ascii="Tahoma" w:hAnsi="Tahoma" w:cs="Tahoma"/>
        </w:rPr>
      </w:pPr>
    </w:p>
    <w:p w14:paraId="7B187A6A" w14:textId="53B5D442" w:rsidR="00A52150" w:rsidRDefault="00A52150" w:rsidP="00A52150">
      <w:pPr>
        <w:rPr>
          <w:rFonts w:ascii="Tahoma" w:hAnsi="Tahoma" w:cs="Tahoma"/>
        </w:rPr>
      </w:pPr>
      <w:r w:rsidRPr="00DF1319">
        <w:rPr>
          <w:rFonts w:ascii="Tahoma" w:hAnsi="Tahoma" w:cs="Tahoma"/>
        </w:rPr>
        <w:t xml:space="preserve">Juveniles </w:t>
      </w:r>
      <w:r>
        <w:rPr>
          <w:rFonts w:ascii="Tahoma" w:hAnsi="Tahoma" w:cs="Tahoma"/>
        </w:rPr>
        <w:t xml:space="preserve">detained for allegedly committing offenses against Public Order and Safety represented </w:t>
      </w:r>
      <w:r w:rsidR="000B0B37">
        <w:rPr>
          <w:rFonts w:ascii="Tahoma" w:hAnsi="Tahoma" w:cs="Tahoma"/>
        </w:rPr>
        <w:t>the second largest</w:t>
      </w:r>
      <w:r>
        <w:rPr>
          <w:rFonts w:ascii="Tahoma" w:hAnsi="Tahoma" w:cs="Tahoma"/>
        </w:rPr>
        <w:t xml:space="preserve"> total</w:t>
      </w:r>
      <w:r w:rsidR="009F2942">
        <w:rPr>
          <w:rFonts w:ascii="Tahoma" w:hAnsi="Tahoma" w:cs="Tahoma"/>
        </w:rPr>
        <w:t>, thirty percent of</w:t>
      </w:r>
      <w:r>
        <w:rPr>
          <w:rFonts w:ascii="Tahoma" w:hAnsi="Tahoma" w:cs="Tahoma"/>
        </w:rPr>
        <w:t xml:space="preserve"> delinquencies</w:t>
      </w:r>
      <w:r w:rsidR="009F2942">
        <w:rPr>
          <w:rFonts w:ascii="Tahoma" w:hAnsi="Tahoma" w:cs="Tahoma"/>
        </w:rPr>
        <w:t xml:space="preserve"> </w:t>
      </w:r>
      <w:r>
        <w:rPr>
          <w:rFonts w:ascii="Tahoma" w:hAnsi="Tahoma" w:cs="Tahoma"/>
        </w:rPr>
        <w:t xml:space="preserve">allegedly committed by juveniles detained.  </w:t>
      </w:r>
      <w:r w:rsidR="009F2942">
        <w:rPr>
          <w:rFonts w:ascii="Tahoma" w:hAnsi="Tahoma" w:cs="Tahoma"/>
        </w:rPr>
        <w:t>Escape</w:t>
      </w:r>
      <w:r>
        <w:rPr>
          <w:rFonts w:ascii="Tahoma" w:hAnsi="Tahoma" w:cs="Tahoma"/>
        </w:rPr>
        <w:t xml:space="preserve"> (</w:t>
      </w:r>
      <w:r w:rsidR="009F2942">
        <w:rPr>
          <w:rFonts w:ascii="Tahoma" w:hAnsi="Tahoma" w:cs="Tahoma"/>
        </w:rPr>
        <w:t>30</w:t>
      </w:r>
      <w:r>
        <w:rPr>
          <w:rFonts w:ascii="Tahoma" w:hAnsi="Tahoma" w:cs="Tahoma"/>
        </w:rPr>
        <w:t xml:space="preserve">) represented the largest portion of the entries in this subsection totaling </w:t>
      </w:r>
      <w:r w:rsidR="00076A86">
        <w:rPr>
          <w:rFonts w:ascii="Tahoma" w:hAnsi="Tahoma" w:cs="Tahoma"/>
        </w:rPr>
        <w:t>9</w:t>
      </w:r>
      <w:r w:rsidR="00007E62">
        <w:rPr>
          <w:rFonts w:ascii="Tahoma" w:hAnsi="Tahoma" w:cs="Tahoma"/>
        </w:rPr>
        <w:t>5</w:t>
      </w:r>
      <w:r>
        <w:rPr>
          <w:rFonts w:ascii="Tahoma" w:hAnsi="Tahoma" w:cs="Tahoma"/>
        </w:rPr>
        <w:t xml:space="preserve">. </w:t>
      </w:r>
      <w:r w:rsidR="00007E62">
        <w:rPr>
          <w:rFonts w:ascii="Tahoma" w:hAnsi="Tahoma" w:cs="Tahoma"/>
        </w:rPr>
        <w:t>E</w:t>
      </w:r>
      <w:r w:rsidR="00007E62" w:rsidRPr="0088617B">
        <w:rPr>
          <w:rFonts w:ascii="Tahoma" w:hAnsi="Tahoma" w:cs="Tahoma"/>
        </w:rPr>
        <w:t>ntries for males outnumbered those for females in th</w:t>
      </w:r>
      <w:r w:rsidR="00007E62">
        <w:rPr>
          <w:rFonts w:ascii="Tahoma" w:hAnsi="Tahoma" w:cs="Tahoma"/>
        </w:rPr>
        <w:t>is</w:t>
      </w:r>
      <w:r w:rsidR="00007E62" w:rsidRPr="0088617B">
        <w:rPr>
          <w:rFonts w:ascii="Tahoma" w:hAnsi="Tahoma" w:cs="Tahoma"/>
        </w:rPr>
        <w:t xml:space="preserve"> subsection</w:t>
      </w:r>
      <w:r w:rsidR="00007E62">
        <w:rPr>
          <w:rFonts w:ascii="Tahoma" w:hAnsi="Tahoma" w:cs="Tahoma"/>
        </w:rPr>
        <w:t>.</w:t>
      </w:r>
      <w:r w:rsidR="00007E62" w:rsidRPr="0088617B">
        <w:rPr>
          <w:rFonts w:ascii="Tahoma" w:hAnsi="Tahoma" w:cs="Tahoma"/>
        </w:rPr>
        <w:t xml:space="preserve"> Table</w:t>
      </w:r>
      <w:r w:rsidRPr="0088617B">
        <w:rPr>
          <w:rFonts w:ascii="Tahoma" w:hAnsi="Tahoma" w:cs="Tahoma"/>
        </w:rPr>
        <w:t xml:space="preserve"> 3 provides the list of delinquencies for which juveniles were detained in this subsection. </w:t>
      </w:r>
    </w:p>
    <w:p w14:paraId="751D359B" w14:textId="77777777" w:rsidR="00A52150" w:rsidRDefault="00A52150" w:rsidP="00A52150">
      <w:pPr>
        <w:jc w:val="center"/>
        <w:rPr>
          <w:rFonts w:ascii="Tahoma" w:hAnsi="Tahoma" w:cs="Tahoma"/>
        </w:rPr>
      </w:pPr>
    </w:p>
    <w:p w14:paraId="7C9E7A4F" w14:textId="77777777" w:rsidR="00A52150" w:rsidRPr="0088617B" w:rsidRDefault="00A52150" w:rsidP="00A52150">
      <w:pPr>
        <w:jc w:val="center"/>
        <w:rPr>
          <w:rFonts w:ascii="Tahoma" w:hAnsi="Tahoma" w:cs="Tahoma"/>
        </w:rPr>
      </w:pPr>
    </w:p>
    <w:p w14:paraId="66C72467" w14:textId="77777777" w:rsidR="00A52150" w:rsidRPr="00DF1319" w:rsidRDefault="00A52150" w:rsidP="00A52150">
      <w:pPr>
        <w:tabs>
          <w:tab w:val="left" w:pos="3778"/>
        </w:tabs>
        <w:rPr>
          <w:rFonts w:ascii="Tahoma" w:hAnsi="Tahoma" w:cs="Tahoma"/>
        </w:rPr>
      </w:pPr>
    </w:p>
    <w:p w14:paraId="00CC7F6E" w14:textId="77777777" w:rsidR="00A52150" w:rsidRPr="00DF1319" w:rsidRDefault="00A52150" w:rsidP="00A52150">
      <w:pPr>
        <w:tabs>
          <w:tab w:val="left" w:pos="3778"/>
        </w:tabs>
        <w:rPr>
          <w:rFonts w:ascii="Tahoma" w:hAnsi="Tahoma" w:cs="Tahoma"/>
          <w:u w:val="single"/>
        </w:rPr>
      </w:pPr>
    </w:p>
    <w:tbl>
      <w:tblPr>
        <w:tblStyle w:val="TableGrid"/>
        <w:tblpPr w:leftFromText="180" w:rightFromText="180" w:vertAnchor="text" w:horzAnchor="margin" w:tblpXSpec="center" w:tblpY="384"/>
        <w:tblW w:w="0" w:type="auto"/>
        <w:tblLook w:val="04A0" w:firstRow="1" w:lastRow="0" w:firstColumn="1" w:lastColumn="0" w:noHBand="0" w:noVBand="1"/>
      </w:tblPr>
      <w:tblGrid>
        <w:gridCol w:w="3055"/>
        <w:gridCol w:w="646"/>
        <w:gridCol w:w="869"/>
        <w:gridCol w:w="675"/>
      </w:tblGrid>
      <w:tr w:rsidR="00A52150" w14:paraId="322339B7" w14:textId="77777777" w:rsidTr="0082771A">
        <w:tc>
          <w:tcPr>
            <w:tcW w:w="3055" w:type="dxa"/>
          </w:tcPr>
          <w:p w14:paraId="404143AD" w14:textId="77777777" w:rsidR="00A52150" w:rsidRPr="000004A1" w:rsidRDefault="00A52150" w:rsidP="0082771A">
            <w:pPr>
              <w:rPr>
                <w:rFonts w:ascii="Tahoma" w:hAnsi="Tahoma" w:cs="Tahoma"/>
                <w:b/>
                <w:sz w:val="16"/>
              </w:rPr>
            </w:pPr>
            <w:r w:rsidRPr="000004A1">
              <w:rPr>
                <w:rFonts w:ascii="Tahoma" w:hAnsi="Tahoma" w:cs="Tahoma"/>
                <w:b/>
                <w:sz w:val="16"/>
              </w:rPr>
              <w:lastRenderedPageBreak/>
              <w:t>Crimes Against Public Order and Safety</w:t>
            </w:r>
          </w:p>
        </w:tc>
        <w:tc>
          <w:tcPr>
            <w:tcW w:w="646" w:type="dxa"/>
          </w:tcPr>
          <w:p w14:paraId="22CE1DD7" w14:textId="77777777" w:rsidR="00A52150" w:rsidRPr="000004A1" w:rsidRDefault="00A52150" w:rsidP="0082771A">
            <w:pPr>
              <w:rPr>
                <w:rFonts w:ascii="Tahoma" w:hAnsi="Tahoma" w:cs="Tahoma"/>
                <w:b/>
                <w:sz w:val="16"/>
                <w:szCs w:val="18"/>
              </w:rPr>
            </w:pPr>
            <w:r w:rsidRPr="000004A1">
              <w:rPr>
                <w:rFonts w:ascii="Tahoma" w:hAnsi="Tahoma" w:cs="Tahoma"/>
                <w:b/>
                <w:sz w:val="16"/>
                <w:szCs w:val="18"/>
              </w:rPr>
              <w:t>Male</w:t>
            </w:r>
          </w:p>
        </w:tc>
        <w:tc>
          <w:tcPr>
            <w:tcW w:w="869" w:type="dxa"/>
          </w:tcPr>
          <w:p w14:paraId="585B85D0" w14:textId="77777777" w:rsidR="00A52150" w:rsidRPr="000004A1" w:rsidRDefault="00A52150" w:rsidP="0082771A">
            <w:pPr>
              <w:rPr>
                <w:rFonts w:ascii="Tahoma" w:hAnsi="Tahoma" w:cs="Tahoma"/>
                <w:b/>
                <w:sz w:val="16"/>
                <w:szCs w:val="18"/>
              </w:rPr>
            </w:pPr>
            <w:r w:rsidRPr="000004A1">
              <w:rPr>
                <w:rFonts w:ascii="Tahoma" w:hAnsi="Tahoma" w:cs="Tahoma"/>
                <w:b/>
                <w:sz w:val="16"/>
                <w:szCs w:val="18"/>
              </w:rPr>
              <w:t>Female</w:t>
            </w:r>
          </w:p>
        </w:tc>
        <w:tc>
          <w:tcPr>
            <w:tcW w:w="675" w:type="dxa"/>
          </w:tcPr>
          <w:p w14:paraId="4A296C0E" w14:textId="77777777" w:rsidR="00A52150" w:rsidRPr="000004A1" w:rsidRDefault="00A52150" w:rsidP="0082771A">
            <w:pPr>
              <w:rPr>
                <w:rFonts w:ascii="Tahoma" w:hAnsi="Tahoma" w:cs="Tahoma"/>
                <w:b/>
                <w:sz w:val="16"/>
                <w:szCs w:val="18"/>
              </w:rPr>
            </w:pPr>
            <w:r w:rsidRPr="000004A1">
              <w:rPr>
                <w:rFonts w:ascii="Tahoma" w:hAnsi="Tahoma" w:cs="Tahoma"/>
                <w:b/>
                <w:sz w:val="16"/>
                <w:szCs w:val="18"/>
              </w:rPr>
              <w:t>Total</w:t>
            </w:r>
          </w:p>
        </w:tc>
      </w:tr>
      <w:tr w:rsidR="00A52150" w14:paraId="6A001504" w14:textId="77777777" w:rsidTr="0082771A">
        <w:tc>
          <w:tcPr>
            <w:tcW w:w="3055" w:type="dxa"/>
          </w:tcPr>
          <w:p w14:paraId="0C69F926" w14:textId="77777777" w:rsidR="00A52150" w:rsidRPr="000004A1" w:rsidRDefault="00A52150" w:rsidP="0082771A">
            <w:pPr>
              <w:rPr>
                <w:rFonts w:ascii="Tahoma" w:hAnsi="Tahoma" w:cs="Tahoma"/>
                <w:sz w:val="16"/>
              </w:rPr>
            </w:pPr>
            <w:r w:rsidRPr="000004A1">
              <w:rPr>
                <w:rFonts w:ascii="Tahoma" w:hAnsi="Tahoma" w:cs="Tahoma"/>
                <w:sz w:val="16"/>
              </w:rPr>
              <w:t>Animal Cruelty</w:t>
            </w:r>
          </w:p>
        </w:tc>
        <w:tc>
          <w:tcPr>
            <w:tcW w:w="646" w:type="dxa"/>
          </w:tcPr>
          <w:p w14:paraId="5887EE36" w14:textId="77777777" w:rsidR="00A52150" w:rsidRPr="000004A1" w:rsidRDefault="006F5C75" w:rsidP="0082771A">
            <w:pPr>
              <w:rPr>
                <w:sz w:val="16"/>
                <w:szCs w:val="18"/>
              </w:rPr>
            </w:pPr>
            <w:r>
              <w:rPr>
                <w:sz w:val="16"/>
                <w:szCs w:val="18"/>
              </w:rPr>
              <w:t>0</w:t>
            </w:r>
          </w:p>
        </w:tc>
        <w:tc>
          <w:tcPr>
            <w:tcW w:w="869" w:type="dxa"/>
          </w:tcPr>
          <w:p w14:paraId="71CA6B6D" w14:textId="77777777" w:rsidR="00A52150" w:rsidRPr="000004A1" w:rsidRDefault="006F5C75" w:rsidP="0082771A">
            <w:pPr>
              <w:rPr>
                <w:sz w:val="16"/>
                <w:szCs w:val="18"/>
              </w:rPr>
            </w:pPr>
            <w:r>
              <w:rPr>
                <w:sz w:val="16"/>
                <w:szCs w:val="18"/>
              </w:rPr>
              <w:t>0</w:t>
            </w:r>
          </w:p>
        </w:tc>
        <w:tc>
          <w:tcPr>
            <w:tcW w:w="675" w:type="dxa"/>
          </w:tcPr>
          <w:p w14:paraId="7D881E51" w14:textId="77777777" w:rsidR="00A52150" w:rsidRPr="000004A1" w:rsidRDefault="006F5C75" w:rsidP="0082771A">
            <w:pPr>
              <w:rPr>
                <w:sz w:val="16"/>
                <w:szCs w:val="18"/>
              </w:rPr>
            </w:pPr>
            <w:r>
              <w:rPr>
                <w:sz w:val="16"/>
                <w:szCs w:val="18"/>
              </w:rPr>
              <w:t>0</w:t>
            </w:r>
          </w:p>
        </w:tc>
      </w:tr>
      <w:tr w:rsidR="00A52150" w14:paraId="763DAC33" w14:textId="77777777" w:rsidTr="0082771A">
        <w:tc>
          <w:tcPr>
            <w:tcW w:w="3055" w:type="dxa"/>
          </w:tcPr>
          <w:p w14:paraId="20332394" w14:textId="77777777" w:rsidR="00A52150" w:rsidRPr="000004A1" w:rsidRDefault="00A52150" w:rsidP="0082771A">
            <w:pPr>
              <w:rPr>
                <w:rFonts w:ascii="Tahoma" w:hAnsi="Tahoma" w:cs="Tahoma"/>
                <w:sz w:val="16"/>
              </w:rPr>
            </w:pPr>
            <w:r w:rsidRPr="000004A1">
              <w:rPr>
                <w:rFonts w:ascii="Tahoma" w:hAnsi="Tahoma" w:cs="Tahoma"/>
                <w:sz w:val="16"/>
              </w:rPr>
              <w:t>Attempting to Elude</w:t>
            </w:r>
          </w:p>
        </w:tc>
        <w:tc>
          <w:tcPr>
            <w:tcW w:w="646" w:type="dxa"/>
          </w:tcPr>
          <w:p w14:paraId="64E8B889" w14:textId="18D60CB0" w:rsidR="00A52150" w:rsidRPr="000004A1" w:rsidRDefault="00CD4309" w:rsidP="0082771A">
            <w:pPr>
              <w:rPr>
                <w:sz w:val="16"/>
                <w:szCs w:val="18"/>
              </w:rPr>
            </w:pPr>
            <w:r>
              <w:rPr>
                <w:sz w:val="16"/>
                <w:szCs w:val="18"/>
              </w:rPr>
              <w:t>13</w:t>
            </w:r>
          </w:p>
        </w:tc>
        <w:tc>
          <w:tcPr>
            <w:tcW w:w="869" w:type="dxa"/>
          </w:tcPr>
          <w:p w14:paraId="4EFC3C75" w14:textId="43815F59" w:rsidR="00A52150" w:rsidRPr="000004A1" w:rsidRDefault="00CD4309" w:rsidP="0082771A">
            <w:pPr>
              <w:rPr>
                <w:sz w:val="16"/>
                <w:szCs w:val="18"/>
              </w:rPr>
            </w:pPr>
            <w:r>
              <w:rPr>
                <w:sz w:val="16"/>
                <w:szCs w:val="18"/>
              </w:rPr>
              <w:t>1</w:t>
            </w:r>
          </w:p>
        </w:tc>
        <w:tc>
          <w:tcPr>
            <w:tcW w:w="675" w:type="dxa"/>
          </w:tcPr>
          <w:p w14:paraId="3DA8226E" w14:textId="66C707E3" w:rsidR="00A52150" w:rsidRPr="000004A1" w:rsidRDefault="00CD4309" w:rsidP="0082771A">
            <w:pPr>
              <w:rPr>
                <w:sz w:val="16"/>
                <w:szCs w:val="18"/>
              </w:rPr>
            </w:pPr>
            <w:r>
              <w:rPr>
                <w:sz w:val="16"/>
                <w:szCs w:val="18"/>
              </w:rPr>
              <w:t>14</w:t>
            </w:r>
          </w:p>
        </w:tc>
      </w:tr>
      <w:tr w:rsidR="00A52150" w14:paraId="1F5456B0" w14:textId="77777777" w:rsidTr="0082771A">
        <w:tc>
          <w:tcPr>
            <w:tcW w:w="3055" w:type="dxa"/>
          </w:tcPr>
          <w:p w14:paraId="3704235A" w14:textId="77777777" w:rsidR="00A52150" w:rsidRPr="000004A1" w:rsidRDefault="00A52150" w:rsidP="0082771A">
            <w:pPr>
              <w:rPr>
                <w:rFonts w:ascii="Tahoma" w:hAnsi="Tahoma" w:cs="Tahoma"/>
                <w:sz w:val="16"/>
              </w:rPr>
            </w:pPr>
            <w:r w:rsidRPr="000004A1">
              <w:rPr>
                <w:rFonts w:ascii="Tahoma" w:hAnsi="Tahoma" w:cs="Tahoma"/>
                <w:sz w:val="16"/>
              </w:rPr>
              <w:t>Carrying Concealed Weapon</w:t>
            </w:r>
          </w:p>
        </w:tc>
        <w:tc>
          <w:tcPr>
            <w:tcW w:w="646" w:type="dxa"/>
          </w:tcPr>
          <w:p w14:paraId="34CD133B" w14:textId="05BC137F" w:rsidR="00A52150" w:rsidRPr="000004A1" w:rsidRDefault="00CD4309" w:rsidP="0082771A">
            <w:pPr>
              <w:rPr>
                <w:sz w:val="16"/>
                <w:szCs w:val="18"/>
              </w:rPr>
            </w:pPr>
            <w:r>
              <w:rPr>
                <w:sz w:val="16"/>
                <w:szCs w:val="18"/>
              </w:rPr>
              <w:t>2</w:t>
            </w:r>
          </w:p>
        </w:tc>
        <w:tc>
          <w:tcPr>
            <w:tcW w:w="869" w:type="dxa"/>
          </w:tcPr>
          <w:p w14:paraId="3A67889D" w14:textId="77777777" w:rsidR="00A52150" w:rsidRPr="000004A1" w:rsidRDefault="00A52150" w:rsidP="0082771A">
            <w:pPr>
              <w:rPr>
                <w:sz w:val="16"/>
                <w:szCs w:val="18"/>
              </w:rPr>
            </w:pPr>
            <w:r w:rsidRPr="000004A1">
              <w:rPr>
                <w:sz w:val="16"/>
                <w:szCs w:val="18"/>
              </w:rPr>
              <w:t>0</w:t>
            </w:r>
          </w:p>
        </w:tc>
        <w:tc>
          <w:tcPr>
            <w:tcW w:w="675" w:type="dxa"/>
          </w:tcPr>
          <w:p w14:paraId="30F0C222" w14:textId="022F0169" w:rsidR="00A52150" w:rsidRPr="000004A1" w:rsidRDefault="00CD4309" w:rsidP="0082771A">
            <w:pPr>
              <w:rPr>
                <w:sz w:val="16"/>
                <w:szCs w:val="18"/>
              </w:rPr>
            </w:pPr>
            <w:r>
              <w:rPr>
                <w:sz w:val="16"/>
                <w:szCs w:val="18"/>
              </w:rPr>
              <w:t>2</w:t>
            </w:r>
          </w:p>
        </w:tc>
      </w:tr>
      <w:tr w:rsidR="00A52150" w14:paraId="2F58E46F" w14:textId="77777777" w:rsidTr="0082771A">
        <w:tc>
          <w:tcPr>
            <w:tcW w:w="3055" w:type="dxa"/>
          </w:tcPr>
          <w:p w14:paraId="018E6A98" w14:textId="77777777" w:rsidR="00A52150" w:rsidRPr="000004A1" w:rsidRDefault="00A52150" w:rsidP="0082771A">
            <w:pPr>
              <w:rPr>
                <w:rFonts w:ascii="Tahoma" w:hAnsi="Tahoma" w:cs="Tahoma"/>
                <w:sz w:val="16"/>
              </w:rPr>
            </w:pPr>
            <w:r w:rsidRPr="000004A1">
              <w:rPr>
                <w:rFonts w:ascii="Tahoma" w:hAnsi="Tahoma" w:cs="Tahoma"/>
                <w:sz w:val="16"/>
              </w:rPr>
              <w:t>Disseminating Obscene Material</w:t>
            </w:r>
          </w:p>
        </w:tc>
        <w:tc>
          <w:tcPr>
            <w:tcW w:w="646" w:type="dxa"/>
          </w:tcPr>
          <w:p w14:paraId="4F9BF5BA" w14:textId="77777777" w:rsidR="00A52150" w:rsidRPr="000004A1" w:rsidRDefault="006F5C75" w:rsidP="0082771A">
            <w:pPr>
              <w:rPr>
                <w:sz w:val="16"/>
                <w:szCs w:val="18"/>
              </w:rPr>
            </w:pPr>
            <w:r>
              <w:rPr>
                <w:sz w:val="16"/>
                <w:szCs w:val="18"/>
              </w:rPr>
              <w:t>0</w:t>
            </w:r>
          </w:p>
        </w:tc>
        <w:tc>
          <w:tcPr>
            <w:tcW w:w="869" w:type="dxa"/>
          </w:tcPr>
          <w:p w14:paraId="2D2EB65E" w14:textId="77777777" w:rsidR="00A52150" w:rsidRPr="000004A1" w:rsidRDefault="006F5C75" w:rsidP="0082771A">
            <w:pPr>
              <w:rPr>
                <w:sz w:val="16"/>
                <w:szCs w:val="18"/>
              </w:rPr>
            </w:pPr>
            <w:r>
              <w:rPr>
                <w:sz w:val="16"/>
                <w:szCs w:val="18"/>
              </w:rPr>
              <w:t>0</w:t>
            </w:r>
          </w:p>
        </w:tc>
        <w:tc>
          <w:tcPr>
            <w:tcW w:w="675" w:type="dxa"/>
          </w:tcPr>
          <w:p w14:paraId="7416F243" w14:textId="77777777" w:rsidR="00A52150" w:rsidRPr="000004A1" w:rsidRDefault="004C5631" w:rsidP="0082771A">
            <w:pPr>
              <w:rPr>
                <w:sz w:val="16"/>
                <w:szCs w:val="18"/>
              </w:rPr>
            </w:pPr>
            <w:r>
              <w:rPr>
                <w:sz w:val="16"/>
                <w:szCs w:val="18"/>
              </w:rPr>
              <w:t>0</w:t>
            </w:r>
          </w:p>
        </w:tc>
      </w:tr>
      <w:tr w:rsidR="00A52150" w14:paraId="3C0C23F9" w14:textId="77777777" w:rsidTr="0082771A">
        <w:tc>
          <w:tcPr>
            <w:tcW w:w="3055" w:type="dxa"/>
          </w:tcPr>
          <w:p w14:paraId="004045FA" w14:textId="77777777" w:rsidR="00A52150" w:rsidRPr="000004A1" w:rsidRDefault="00A52150" w:rsidP="0082771A">
            <w:pPr>
              <w:rPr>
                <w:rFonts w:ascii="Tahoma" w:hAnsi="Tahoma" w:cs="Tahoma"/>
                <w:sz w:val="16"/>
                <w:highlight w:val="yellow"/>
              </w:rPr>
            </w:pPr>
            <w:r w:rsidRPr="00CD4309">
              <w:rPr>
                <w:rFonts w:ascii="Tahoma" w:hAnsi="Tahoma" w:cs="Tahoma"/>
                <w:sz w:val="16"/>
              </w:rPr>
              <w:t>Disorderly Conduct</w:t>
            </w:r>
          </w:p>
        </w:tc>
        <w:tc>
          <w:tcPr>
            <w:tcW w:w="646" w:type="dxa"/>
          </w:tcPr>
          <w:p w14:paraId="3CC93E85" w14:textId="646A1D1A" w:rsidR="00A52150" w:rsidRPr="000004A1" w:rsidRDefault="00CD4309" w:rsidP="0082771A">
            <w:pPr>
              <w:rPr>
                <w:sz w:val="16"/>
                <w:szCs w:val="18"/>
                <w:highlight w:val="yellow"/>
              </w:rPr>
            </w:pPr>
            <w:r w:rsidRPr="00CD4309">
              <w:rPr>
                <w:sz w:val="16"/>
                <w:szCs w:val="18"/>
              </w:rPr>
              <w:t>19</w:t>
            </w:r>
          </w:p>
        </w:tc>
        <w:tc>
          <w:tcPr>
            <w:tcW w:w="869" w:type="dxa"/>
          </w:tcPr>
          <w:p w14:paraId="0F703EBA" w14:textId="3E5AC907" w:rsidR="00A52150" w:rsidRPr="000004A1" w:rsidRDefault="00CD4309" w:rsidP="0082771A">
            <w:pPr>
              <w:rPr>
                <w:sz w:val="16"/>
                <w:szCs w:val="18"/>
                <w:highlight w:val="yellow"/>
              </w:rPr>
            </w:pPr>
            <w:r w:rsidRPr="00CD4309">
              <w:rPr>
                <w:sz w:val="16"/>
                <w:szCs w:val="18"/>
              </w:rPr>
              <w:t>4</w:t>
            </w:r>
          </w:p>
        </w:tc>
        <w:tc>
          <w:tcPr>
            <w:tcW w:w="675" w:type="dxa"/>
          </w:tcPr>
          <w:p w14:paraId="60230F3B" w14:textId="72187ED9" w:rsidR="00A52150" w:rsidRPr="000004A1" w:rsidRDefault="00976AD5" w:rsidP="0082771A">
            <w:pPr>
              <w:rPr>
                <w:sz w:val="16"/>
                <w:szCs w:val="18"/>
                <w:highlight w:val="yellow"/>
              </w:rPr>
            </w:pPr>
            <w:r w:rsidRPr="00CD4309">
              <w:rPr>
                <w:sz w:val="16"/>
                <w:szCs w:val="18"/>
              </w:rPr>
              <w:t>2</w:t>
            </w:r>
            <w:r w:rsidR="00CD4309" w:rsidRPr="00CD4309">
              <w:rPr>
                <w:sz w:val="16"/>
                <w:szCs w:val="18"/>
              </w:rPr>
              <w:t>3</w:t>
            </w:r>
          </w:p>
        </w:tc>
      </w:tr>
      <w:tr w:rsidR="00A52150" w14:paraId="2B37E62F" w14:textId="77777777" w:rsidTr="0082771A">
        <w:tc>
          <w:tcPr>
            <w:tcW w:w="3055" w:type="dxa"/>
          </w:tcPr>
          <w:p w14:paraId="38CCE39F" w14:textId="77777777" w:rsidR="00A52150" w:rsidRPr="000004A1" w:rsidRDefault="00A52150" w:rsidP="0082771A">
            <w:pPr>
              <w:rPr>
                <w:rFonts w:ascii="Tahoma" w:hAnsi="Tahoma" w:cs="Tahoma"/>
                <w:sz w:val="16"/>
              </w:rPr>
            </w:pPr>
            <w:r w:rsidRPr="000004A1">
              <w:rPr>
                <w:rFonts w:ascii="Tahoma" w:hAnsi="Tahoma" w:cs="Tahoma"/>
                <w:sz w:val="16"/>
              </w:rPr>
              <w:t>D.U.I.</w:t>
            </w:r>
          </w:p>
        </w:tc>
        <w:tc>
          <w:tcPr>
            <w:tcW w:w="646" w:type="dxa"/>
          </w:tcPr>
          <w:p w14:paraId="27450E46" w14:textId="6779D6BE" w:rsidR="00A52150" w:rsidRPr="000004A1" w:rsidRDefault="00CD4309" w:rsidP="0082771A">
            <w:pPr>
              <w:rPr>
                <w:sz w:val="16"/>
                <w:szCs w:val="18"/>
              </w:rPr>
            </w:pPr>
            <w:r>
              <w:rPr>
                <w:sz w:val="16"/>
                <w:szCs w:val="18"/>
              </w:rPr>
              <w:t>1</w:t>
            </w:r>
          </w:p>
        </w:tc>
        <w:tc>
          <w:tcPr>
            <w:tcW w:w="869" w:type="dxa"/>
          </w:tcPr>
          <w:p w14:paraId="1F416029" w14:textId="2CEF2F5A" w:rsidR="00A52150" w:rsidRPr="000004A1" w:rsidRDefault="00976AD5" w:rsidP="0082771A">
            <w:pPr>
              <w:rPr>
                <w:sz w:val="16"/>
                <w:szCs w:val="18"/>
              </w:rPr>
            </w:pPr>
            <w:r>
              <w:rPr>
                <w:sz w:val="16"/>
                <w:szCs w:val="18"/>
              </w:rPr>
              <w:t>0</w:t>
            </w:r>
          </w:p>
        </w:tc>
        <w:tc>
          <w:tcPr>
            <w:tcW w:w="675" w:type="dxa"/>
          </w:tcPr>
          <w:p w14:paraId="2A12B85F" w14:textId="7A98B6B3" w:rsidR="00A52150" w:rsidRPr="000004A1" w:rsidRDefault="00CD4309" w:rsidP="0082771A">
            <w:pPr>
              <w:rPr>
                <w:sz w:val="16"/>
                <w:szCs w:val="18"/>
              </w:rPr>
            </w:pPr>
            <w:r>
              <w:rPr>
                <w:sz w:val="16"/>
                <w:szCs w:val="18"/>
              </w:rPr>
              <w:t>1</w:t>
            </w:r>
          </w:p>
        </w:tc>
      </w:tr>
      <w:tr w:rsidR="00A52150" w14:paraId="7ACF3985" w14:textId="77777777" w:rsidTr="0082771A">
        <w:tc>
          <w:tcPr>
            <w:tcW w:w="3055" w:type="dxa"/>
          </w:tcPr>
          <w:p w14:paraId="1A867277" w14:textId="77777777" w:rsidR="00A52150" w:rsidRPr="000004A1" w:rsidRDefault="00A52150" w:rsidP="0082771A">
            <w:pPr>
              <w:rPr>
                <w:rFonts w:ascii="Tahoma" w:hAnsi="Tahoma" w:cs="Tahoma"/>
                <w:sz w:val="16"/>
              </w:rPr>
            </w:pPr>
            <w:r w:rsidRPr="00CD4309">
              <w:rPr>
                <w:rFonts w:ascii="Tahoma" w:hAnsi="Tahoma" w:cs="Tahoma"/>
                <w:sz w:val="16"/>
                <w:highlight w:val="yellow"/>
              </w:rPr>
              <w:t>Escape</w:t>
            </w:r>
          </w:p>
        </w:tc>
        <w:tc>
          <w:tcPr>
            <w:tcW w:w="646" w:type="dxa"/>
          </w:tcPr>
          <w:p w14:paraId="32E20D75" w14:textId="6AE75CD5" w:rsidR="00A52150" w:rsidRPr="000004A1" w:rsidRDefault="00CD4309" w:rsidP="0082771A">
            <w:pPr>
              <w:rPr>
                <w:sz w:val="16"/>
                <w:szCs w:val="18"/>
              </w:rPr>
            </w:pPr>
            <w:r w:rsidRPr="00CD4309">
              <w:rPr>
                <w:sz w:val="16"/>
                <w:szCs w:val="18"/>
                <w:highlight w:val="yellow"/>
              </w:rPr>
              <w:t>18</w:t>
            </w:r>
          </w:p>
        </w:tc>
        <w:tc>
          <w:tcPr>
            <w:tcW w:w="869" w:type="dxa"/>
          </w:tcPr>
          <w:p w14:paraId="252B0D42" w14:textId="77211CDF" w:rsidR="00A52150" w:rsidRPr="000004A1" w:rsidRDefault="00CD4309" w:rsidP="0082771A">
            <w:pPr>
              <w:rPr>
                <w:sz w:val="16"/>
                <w:szCs w:val="18"/>
              </w:rPr>
            </w:pPr>
            <w:r w:rsidRPr="00CD4309">
              <w:rPr>
                <w:sz w:val="16"/>
                <w:szCs w:val="18"/>
                <w:highlight w:val="yellow"/>
              </w:rPr>
              <w:t>12</w:t>
            </w:r>
          </w:p>
        </w:tc>
        <w:tc>
          <w:tcPr>
            <w:tcW w:w="675" w:type="dxa"/>
          </w:tcPr>
          <w:p w14:paraId="7FA868F3" w14:textId="350E9B4C" w:rsidR="00A52150" w:rsidRPr="000004A1" w:rsidRDefault="00CD4309" w:rsidP="0082771A">
            <w:pPr>
              <w:rPr>
                <w:sz w:val="16"/>
                <w:szCs w:val="18"/>
              </w:rPr>
            </w:pPr>
            <w:r w:rsidRPr="00CD4309">
              <w:rPr>
                <w:sz w:val="16"/>
                <w:szCs w:val="18"/>
                <w:highlight w:val="yellow"/>
              </w:rPr>
              <w:t>30</w:t>
            </w:r>
          </w:p>
        </w:tc>
      </w:tr>
      <w:tr w:rsidR="00A52150" w14:paraId="509A278B" w14:textId="77777777" w:rsidTr="0082771A">
        <w:tc>
          <w:tcPr>
            <w:tcW w:w="3055" w:type="dxa"/>
          </w:tcPr>
          <w:p w14:paraId="7ADE9E45" w14:textId="77777777" w:rsidR="00A52150" w:rsidRPr="000004A1" w:rsidRDefault="00A52150" w:rsidP="0082771A">
            <w:pPr>
              <w:rPr>
                <w:rFonts w:ascii="Tahoma" w:hAnsi="Tahoma" w:cs="Tahoma"/>
                <w:sz w:val="16"/>
              </w:rPr>
            </w:pPr>
            <w:r w:rsidRPr="000004A1">
              <w:rPr>
                <w:rFonts w:ascii="Tahoma" w:hAnsi="Tahoma" w:cs="Tahoma"/>
                <w:sz w:val="16"/>
              </w:rPr>
              <w:t>Giving False Info to Police</w:t>
            </w:r>
          </w:p>
        </w:tc>
        <w:tc>
          <w:tcPr>
            <w:tcW w:w="646" w:type="dxa"/>
          </w:tcPr>
          <w:p w14:paraId="496AC01E" w14:textId="233F99AC" w:rsidR="00A52150" w:rsidRPr="000004A1" w:rsidRDefault="00CD4309" w:rsidP="0082771A">
            <w:pPr>
              <w:rPr>
                <w:sz w:val="16"/>
                <w:szCs w:val="18"/>
              </w:rPr>
            </w:pPr>
            <w:r>
              <w:rPr>
                <w:sz w:val="16"/>
                <w:szCs w:val="18"/>
              </w:rPr>
              <w:t>2</w:t>
            </w:r>
          </w:p>
        </w:tc>
        <w:tc>
          <w:tcPr>
            <w:tcW w:w="869" w:type="dxa"/>
          </w:tcPr>
          <w:p w14:paraId="1F590CE7" w14:textId="7B190A95" w:rsidR="00A52150" w:rsidRPr="000004A1" w:rsidRDefault="00CD4309" w:rsidP="0082771A">
            <w:pPr>
              <w:rPr>
                <w:sz w:val="16"/>
                <w:szCs w:val="18"/>
              </w:rPr>
            </w:pPr>
            <w:r>
              <w:rPr>
                <w:sz w:val="16"/>
                <w:szCs w:val="18"/>
              </w:rPr>
              <w:t>3</w:t>
            </w:r>
          </w:p>
        </w:tc>
        <w:tc>
          <w:tcPr>
            <w:tcW w:w="675" w:type="dxa"/>
          </w:tcPr>
          <w:p w14:paraId="3650B0C4" w14:textId="4B305221" w:rsidR="00A52150" w:rsidRPr="000004A1" w:rsidRDefault="00CD4309" w:rsidP="0082771A">
            <w:pPr>
              <w:rPr>
                <w:sz w:val="16"/>
                <w:szCs w:val="18"/>
              </w:rPr>
            </w:pPr>
            <w:r>
              <w:rPr>
                <w:sz w:val="16"/>
                <w:szCs w:val="18"/>
              </w:rPr>
              <w:t>5</w:t>
            </w:r>
          </w:p>
        </w:tc>
      </w:tr>
      <w:tr w:rsidR="00A52150" w14:paraId="3AB4CE23" w14:textId="77777777" w:rsidTr="0082771A">
        <w:tc>
          <w:tcPr>
            <w:tcW w:w="3055" w:type="dxa"/>
          </w:tcPr>
          <w:p w14:paraId="44EBDF41" w14:textId="77777777" w:rsidR="00A52150" w:rsidRPr="000004A1" w:rsidRDefault="00A52150" w:rsidP="0082771A">
            <w:pPr>
              <w:rPr>
                <w:rFonts w:ascii="Tahoma" w:hAnsi="Tahoma" w:cs="Tahoma"/>
                <w:sz w:val="16"/>
              </w:rPr>
            </w:pPr>
            <w:r w:rsidRPr="000004A1">
              <w:rPr>
                <w:rFonts w:ascii="Tahoma" w:hAnsi="Tahoma" w:cs="Tahoma"/>
                <w:sz w:val="16"/>
              </w:rPr>
              <w:t>Making a Terrorist Threat</w:t>
            </w:r>
          </w:p>
        </w:tc>
        <w:tc>
          <w:tcPr>
            <w:tcW w:w="646" w:type="dxa"/>
          </w:tcPr>
          <w:p w14:paraId="27E09FB3" w14:textId="7A1A0258" w:rsidR="00A52150" w:rsidRPr="000004A1" w:rsidRDefault="00CD4309" w:rsidP="0082771A">
            <w:pPr>
              <w:rPr>
                <w:sz w:val="16"/>
                <w:szCs w:val="18"/>
              </w:rPr>
            </w:pPr>
            <w:r>
              <w:rPr>
                <w:sz w:val="16"/>
                <w:szCs w:val="18"/>
              </w:rPr>
              <w:t>4</w:t>
            </w:r>
          </w:p>
        </w:tc>
        <w:tc>
          <w:tcPr>
            <w:tcW w:w="869" w:type="dxa"/>
          </w:tcPr>
          <w:p w14:paraId="6F5B5CC2" w14:textId="68207A58" w:rsidR="00A52150" w:rsidRPr="000004A1" w:rsidRDefault="00CD4309" w:rsidP="0082771A">
            <w:pPr>
              <w:rPr>
                <w:sz w:val="16"/>
                <w:szCs w:val="18"/>
              </w:rPr>
            </w:pPr>
            <w:r>
              <w:rPr>
                <w:sz w:val="16"/>
                <w:szCs w:val="18"/>
              </w:rPr>
              <w:t>0</w:t>
            </w:r>
          </w:p>
        </w:tc>
        <w:tc>
          <w:tcPr>
            <w:tcW w:w="675" w:type="dxa"/>
          </w:tcPr>
          <w:p w14:paraId="1F026A4D" w14:textId="176B4D9E" w:rsidR="00A52150" w:rsidRPr="000004A1" w:rsidRDefault="00CD4309" w:rsidP="0082771A">
            <w:pPr>
              <w:rPr>
                <w:sz w:val="16"/>
                <w:szCs w:val="18"/>
              </w:rPr>
            </w:pPr>
            <w:r>
              <w:rPr>
                <w:sz w:val="16"/>
                <w:szCs w:val="18"/>
              </w:rPr>
              <w:t>4</w:t>
            </w:r>
          </w:p>
        </w:tc>
      </w:tr>
      <w:tr w:rsidR="00A52150" w14:paraId="34BEE022" w14:textId="77777777" w:rsidTr="0082771A">
        <w:tc>
          <w:tcPr>
            <w:tcW w:w="3055" w:type="dxa"/>
          </w:tcPr>
          <w:p w14:paraId="4554D71A" w14:textId="77777777" w:rsidR="00A52150" w:rsidRPr="000004A1" w:rsidRDefault="00A52150" w:rsidP="0082771A">
            <w:pPr>
              <w:rPr>
                <w:rFonts w:ascii="Tahoma" w:hAnsi="Tahoma" w:cs="Tahoma"/>
                <w:sz w:val="16"/>
              </w:rPr>
            </w:pPr>
            <w:r w:rsidRPr="000004A1">
              <w:rPr>
                <w:rFonts w:ascii="Tahoma" w:hAnsi="Tahoma" w:cs="Tahoma"/>
                <w:sz w:val="16"/>
              </w:rPr>
              <w:t>Obstructing Governmental Operations</w:t>
            </w:r>
          </w:p>
        </w:tc>
        <w:tc>
          <w:tcPr>
            <w:tcW w:w="646" w:type="dxa"/>
          </w:tcPr>
          <w:p w14:paraId="62CCD7BC" w14:textId="6D3C06D8" w:rsidR="00A52150" w:rsidRPr="000004A1" w:rsidRDefault="00CD4309" w:rsidP="0082771A">
            <w:pPr>
              <w:rPr>
                <w:sz w:val="16"/>
                <w:szCs w:val="18"/>
              </w:rPr>
            </w:pPr>
            <w:r>
              <w:rPr>
                <w:sz w:val="16"/>
                <w:szCs w:val="18"/>
              </w:rPr>
              <w:t>2</w:t>
            </w:r>
          </w:p>
        </w:tc>
        <w:tc>
          <w:tcPr>
            <w:tcW w:w="869" w:type="dxa"/>
          </w:tcPr>
          <w:p w14:paraId="677D3896" w14:textId="436CA818" w:rsidR="00A52150" w:rsidRPr="000004A1" w:rsidRDefault="00CD4309" w:rsidP="0082771A">
            <w:pPr>
              <w:rPr>
                <w:sz w:val="16"/>
                <w:szCs w:val="18"/>
              </w:rPr>
            </w:pPr>
            <w:r>
              <w:rPr>
                <w:sz w:val="16"/>
                <w:szCs w:val="18"/>
              </w:rPr>
              <w:t>3</w:t>
            </w:r>
          </w:p>
        </w:tc>
        <w:tc>
          <w:tcPr>
            <w:tcW w:w="675" w:type="dxa"/>
          </w:tcPr>
          <w:p w14:paraId="49F0C4E8" w14:textId="60263FB7" w:rsidR="00A52150" w:rsidRPr="000004A1" w:rsidRDefault="00CD4309" w:rsidP="0082771A">
            <w:pPr>
              <w:rPr>
                <w:sz w:val="16"/>
                <w:szCs w:val="18"/>
              </w:rPr>
            </w:pPr>
            <w:r>
              <w:rPr>
                <w:sz w:val="16"/>
                <w:szCs w:val="18"/>
              </w:rPr>
              <w:t>5</w:t>
            </w:r>
          </w:p>
        </w:tc>
      </w:tr>
      <w:tr w:rsidR="00A52150" w14:paraId="67181F5B" w14:textId="77777777" w:rsidTr="0082771A">
        <w:tc>
          <w:tcPr>
            <w:tcW w:w="3055" w:type="dxa"/>
          </w:tcPr>
          <w:p w14:paraId="19A948C1" w14:textId="77777777" w:rsidR="00A52150" w:rsidRPr="000004A1" w:rsidRDefault="00A52150" w:rsidP="0082771A">
            <w:pPr>
              <w:rPr>
                <w:rFonts w:ascii="Tahoma" w:hAnsi="Tahoma" w:cs="Tahoma"/>
                <w:sz w:val="16"/>
              </w:rPr>
            </w:pPr>
            <w:r w:rsidRPr="000004A1">
              <w:rPr>
                <w:rFonts w:ascii="Tahoma" w:hAnsi="Tahoma" w:cs="Tahoma"/>
                <w:sz w:val="16"/>
              </w:rPr>
              <w:t>Possession Forged Instrument</w:t>
            </w:r>
          </w:p>
        </w:tc>
        <w:tc>
          <w:tcPr>
            <w:tcW w:w="646" w:type="dxa"/>
          </w:tcPr>
          <w:p w14:paraId="0E58C3C5" w14:textId="32AB324B" w:rsidR="00A52150" w:rsidRPr="000004A1" w:rsidRDefault="00CD4309" w:rsidP="0082771A">
            <w:pPr>
              <w:rPr>
                <w:sz w:val="16"/>
                <w:szCs w:val="18"/>
              </w:rPr>
            </w:pPr>
            <w:r>
              <w:rPr>
                <w:sz w:val="16"/>
                <w:szCs w:val="18"/>
              </w:rPr>
              <w:t>1</w:t>
            </w:r>
          </w:p>
        </w:tc>
        <w:tc>
          <w:tcPr>
            <w:tcW w:w="869" w:type="dxa"/>
          </w:tcPr>
          <w:p w14:paraId="7E5B241F" w14:textId="7E7AF296" w:rsidR="00A52150" w:rsidRPr="000004A1" w:rsidRDefault="00CD4309" w:rsidP="0082771A">
            <w:pPr>
              <w:rPr>
                <w:sz w:val="16"/>
                <w:szCs w:val="18"/>
              </w:rPr>
            </w:pPr>
            <w:r>
              <w:rPr>
                <w:sz w:val="16"/>
                <w:szCs w:val="18"/>
              </w:rPr>
              <w:t>1</w:t>
            </w:r>
          </w:p>
        </w:tc>
        <w:tc>
          <w:tcPr>
            <w:tcW w:w="675" w:type="dxa"/>
          </w:tcPr>
          <w:p w14:paraId="0985A503" w14:textId="5B8F9B76" w:rsidR="00A52150" w:rsidRPr="000004A1" w:rsidRDefault="00CD4309" w:rsidP="0082771A">
            <w:pPr>
              <w:rPr>
                <w:sz w:val="16"/>
                <w:szCs w:val="18"/>
              </w:rPr>
            </w:pPr>
            <w:r>
              <w:rPr>
                <w:sz w:val="16"/>
                <w:szCs w:val="18"/>
              </w:rPr>
              <w:t>2</w:t>
            </w:r>
          </w:p>
        </w:tc>
      </w:tr>
      <w:tr w:rsidR="00A52150" w14:paraId="3F117083" w14:textId="77777777" w:rsidTr="0082771A">
        <w:tc>
          <w:tcPr>
            <w:tcW w:w="3055" w:type="dxa"/>
          </w:tcPr>
          <w:p w14:paraId="2377D9E6" w14:textId="77777777" w:rsidR="00A52150" w:rsidRPr="000004A1" w:rsidRDefault="00A52150" w:rsidP="0082771A">
            <w:pPr>
              <w:rPr>
                <w:rFonts w:ascii="Tahoma" w:hAnsi="Tahoma" w:cs="Tahoma"/>
                <w:sz w:val="16"/>
              </w:rPr>
            </w:pPr>
            <w:r w:rsidRPr="000004A1">
              <w:rPr>
                <w:rFonts w:ascii="Tahoma" w:hAnsi="Tahoma" w:cs="Tahoma"/>
                <w:sz w:val="16"/>
              </w:rPr>
              <w:t>Public Intoxication</w:t>
            </w:r>
          </w:p>
        </w:tc>
        <w:tc>
          <w:tcPr>
            <w:tcW w:w="646" w:type="dxa"/>
          </w:tcPr>
          <w:p w14:paraId="47EF1F5A" w14:textId="0F95BEC7" w:rsidR="00A52150" w:rsidRPr="000004A1" w:rsidRDefault="00CD4309" w:rsidP="0082771A">
            <w:pPr>
              <w:rPr>
                <w:sz w:val="16"/>
                <w:szCs w:val="18"/>
              </w:rPr>
            </w:pPr>
            <w:r>
              <w:rPr>
                <w:sz w:val="16"/>
                <w:szCs w:val="18"/>
              </w:rPr>
              <w:t>1</w:t>
            </w:r>
          </w:p>
        </w:tc>
        <w:tc>
          <w:tcPr>
            <w:tcW w:w="869" w:type="dxa"/>
          </w:tcPr>
          <w:p w14:paraId="3B928E85" w14:textId="77777777" w:rsidR="00A52150" w:rsidRPr="000004A1" w:rsidRDefault="004C5631" w:rsidP="0082771A">
            <w:pPr>
              <w:rPr>
                <w:sz w:val="16"/>
                <w:szCs w:val="18"/>
              </w:rPr>
            </w:pPr>
            <w:r>
              <w:rPr>
                <w:sz w:val="16"/>
                <w:szCs w:val="18"/>
              </w:rPr>
              <w:t>0</w:t>
            </w:r>
          </w:p>
        </w:tc>
        <w:tc>
          <w:tcPr>
            <w:tcW w:w="675" w:type="dxa"/>
          </w:tcPr>
          <w:p w14:paraId="00726175" w14:textId="559771B6" w:rsidR="00A52150" w:rsidRPr="000004A1" w:rsidRDefault="00CD4309" w:rsidP="0082771A">
            <w:pPr>
              <w:rPr>
                <w:sz w:val="16"/>
                <w:szCs w:val="18"/>
              </w:rPr>
            </w:pPr>
            <w:r>
              <w:rPr>
                <w:sz w:val="16"/>
                <w:szCs w:val="18"/>
              </w:rPr>
              <w:t>1</w:t>
            </w:r>
          </w:p>
        </w:tc>
      </w:tr>
      <w:tr w:rsidR="00A52150" w14:paraId="0E73AFF9" w14:textId="77777777" w:rsidTr="0082771A">
        <w:tc>
          <w:tcPr>
            <w:tcW w:w="3055" w:type="dxa"/>
          </w:tcPr>
          <w:p w14:paraId="1B163579" w14:textId="77777777" w:rsidR="00A52150" w:rsidRPr="000004A1" w:rsidRDefault="00A52150" w:rsidP="0082771A">
            <w:pPr>
              <w:rPr>
                <w:rFonts w:ascii="Tahoma" w:hAnsi="Tahoma" w:cs="Tahoma"/>
                <w:sz w:val="16"/>
              </w:rPr>
            </w:pPr>
            <w:r w:rsidRPr="000004A1">
              <w:rPr>
                <w:rFonts w:ascii="Tahoma" w:hAnsi="Tahoma" w:cs="Tahoma"/>
                <w:sz w:val="16"/>
              </w:rPr>
              <w:t>Reckless Endangerment</w:t>
            </w:r>
          </w:p>
        </w:tc>
        <w:tc>
          <w:tcPr>
            <w:tcW w:w="646" w:type="dxa"/>
          </w:tcPr>
          <w:p w14:paraId="3E0E26C5" w14:textId="4006B56A" w:rsidR="00A52150" w:rsidRPr="000004A1" w:rsidRDefault="00CD4309" w:rsidP="0082771A">
            <w:pPr>
              <w:rPr>
                <w:sz w:val="16"/>
                <w:szCs w:val="18"/>
              </w:rPr>
            </w:pPr>
            <w:r>
              <w:rPr>
                <w:sz w:val="16"/>
                <w:szCs w:val="18"/>
              </w:rPr>
              <w:t>7</w:t>
            </w:r>
          </w:p>
        </w:tc>
        <w:tc>
          <w:tcPr>
            <w:tcW w:w="869" w:type="dxa"/>
          </w:tcPr>
          <w:p w14:paraId="3FF215CE" w14:textId="77777777" w:rsidR="00A52150" w:rsidRPr="000004A1" w:rsidRDefault="0011302D" w:rsidP="0082771A">
            <w:pPr>
              <w:rPr>
                <w:sz w:val="16"/>
                <w:szCs w:val="18"/>
              </w:rPr>
            </w:pPr>
            <w:r>
              <w:rPr>
                <w:sz w:val="16"/>
                <w:szCs w:val="18"/>
              </w:rPr>
              <w:t>0</w:t>
            </w:r>
          </w:p>
        </w:tc>
        <w:tc>
          <w:tcPr>
            <w:tcW w:w="675" w:type="dxa"/>
          </w:tcPr>
          <w:p w14:paraId="453B4931" w14:textId="7E237C4F" w:rsidR="00A52150" w:rsidRPr="000004A1" w:rsidRDefault="00CD4309" w:rsidP="0082771A">
            <w:pPr>
              <w:rPr>
                <w:sz w:val="16"/>
                <w:szCs w:val="18"/>
              </w:rPr>
            </w:pPr>
            <w:r>
              <w:rPr>
                <w:sz w:val="16"/>
                <w:szCs w:val="18"/>
              </w:rPr>
              <w:t>7</w:t>
            </w:r>
          </w:p>
        </w:tc>
      </w:tr>
      <w:tr w:rsidR="00A52150" w14:paraId="54873829" w14:textId="77777777" w:rsidTr="0082771A">
        <w:tc>
          <w:tcPr>
            <w:tcW w:w="3055" w:type="dxa"/>
          </w:tcPr>
          <w:p w14:paraId="0732AEC4" w14:textId="77777777" w:rsidR="00A52150" w:rsidRPr="000004A1" w:rsidRDefault="00A52150" w:rsidP="0082771A">
            <w:pPr>
              <w:rPr>
                <w:rFonts w:ascii="Tahoma" w:hAnsi="Tahoma" w:cs="Tahoma"/>
                <w:sz w:val="16"/>
              </w:rPr>
            </w:pPr>
            <w:r w:rsidRPr="000004A1">
              <w:rPr>
                <w:rFonts w:ascii="Tahoma" w:hAnsi="Tahoma" w:cs="Tahoma"/>
                <w:sz w:val="16"/>
              </w:rPr>
              <w:t>Resisting Arrest</w:t>
            </w:r>
          </w:p>
        </w:tc>
        <w:tc>
          <w:tcPr>
            <w:tcW w:w="646" w:type="dxa"/>
          </w:tcPr>
          <w:p w14:paraId="3E67375F" w14:textId="3FDCEE45" w:rsidR="00A52150" w:rsidRPr="000004A1" w:rsidRDefault="00CD4309" w:rsidP="0082771A">
            <w:pPr>
              <w:rPr>
                <w:sz w:val="16"/>
                <w:szCs w:val="18"/>
              </w:rPr>
            </w:pPr>
            <w:r>
              <w:rPr>
                <w:sz w:val="16"/>
                <w:szCs w:val="18"/>
              </w:rPr>
              <w:t>10</w:t>
            </w:r>
          </w:p>
        </w:tc>
        <w:tc>
          <w:tcPr>
            <w:tcW w:w="869" w:type="dxa"/>
          </w:tcPr>
          <w:p w14:paraId="18C40AC3" w14:textId="7CA08A8E" w:rsidR="00A52150" w:rsidRPr="000004A1" w:rsidRDefault="00976AD5" w:rsidP="0082771A">
            <w:pPr>
              <w:rPr>
                <w:sz w:val="16"/>
                <w:szCs w:val="18"/>
              </w:rPr>
            </w:pPr>
            <w:r>
              <w:rPr>
                <w:sz w:val="16"/>
                <w:szCs w:val="18"/>
              </w:rPr>
              <w:t>3</w:t>
            </w:r>
          </w:p>
        </w:tc>
        <w:tc>
          <w:tcPr>
            <w:tcW w:w="675" w:type="dxa"/>
          </w:tcPr>
          <w:p w14:paraId="33DD86C0" w14:textId="3392FEDB" w:rsidR="00A52150" w:rsidRPr="000004A1" w:rsidRDefault="004C5631" w:rsidP="0082771A">
            <w:pPr>
              <w:rPr>
                <w:sz w:val="16"/>
                <w:szCs w:val="18"/>
              </w:rPr>
            </w:pPr>
            <w:r>
              <w:rPr>
                <w:sz w:val="16"/>
                <w:szCs w:val="18"/>
              </w:rPr>
              <w:t>1</w:t>
            </w:r>
            <w:r w:rsidR="00CD4309">
              <w:rPr>
                <w:sz w:val="16"/>
                <w:szCs w:val="18"/>
              </w:rPr>
              <w:t>3</w:t>
            </w:r>
          </w:p>
        </w:tc>
      </w:tr>
      <w:tr w:rsidR="00A52150" w14:paraId="2CFCEE8F" w14:textId="77777777" w:rsidTr="0082771A">
        <w:tc>
          <w:tcPr>
            <w:tcW w:w="3055" w:type="dxa"/>
          </w:tcPr>
          <w:p w14:paraId="62825083" w14:textId="77777777" w:rsidR="00A52150" w:rsidRPr="000004A1" w:rsidRDefault="00A52150" w:rsidP="0082771A">
            <w:pPr>
              <w:rPr>
                <w:rFonts w:ascii="Tahoma" w:hAnsi="Tahoma" w:cs="Tahoma"/>
                <w:sz w:val="16"/>
              </w:rPr>
            </w:pPr>
            <w:r w:rsidRPr="000004A1">
              <w:rPr>
                <w:rFonts w:ascii="Tahoma" w:hAnsi="Tahoma" w:cs="Tahoma"/>
                <w:sz w:val="16"/>
              </w:rPr>
              <w:t>Tampering with Evidence</w:t>
            </w:r>
          </w:p>
        </w:tc>
        <w:tc>
          <w:tcPr>
            <w:tcW w:w="646" w:type="dxa"/>
          </w:tcPr>
          <w:p w14:paraId="3C57A6B4" w14:textId="77777777" w:rsidR="00A52150" w:rsidRPr="000004A1" w:rsidRDefault="00BE705C" w:rsidP="0082771A">
            <w:pPr>
              <w:rPr>
                <w:sz w:val="16"/>
                <w:szCs w:val="18"/>
              </w:rPr>
            </w:pPr>
            <w:r>
              <w:rPr>
                <w:sz w:val="16"/>
                <w:szCs w:val="18"/>
              </w:rPr>
              <w:t>0</w:t>
            </w:r>
          </w:p>
        </w:tc>
        <w:tc>
          <w:tcPr>
            <w:tcW w:w="869" w:type="dxa"/>
          </w:tcPr>
          <w:p w14:paraId="09A31D90" w14:textId="77777777" w:rsidR="00A52150" w:rsidRPr="000004A1" w:rsidRDefault="004C5631" w:rsidP="0082771A">
            <w:pPr>
              <w:rPr>
                <w:sz w:val="16"/>
                <w:szCs w:val="18"/>
              </w:rPr>
            </w:pPr>
            <w:r>
              <w:rPr>
                <w:sz w:val="16"/>
                <w:szCs w:val="18"/>
              </w:rPr>
              <w:t>0</w:t>
            </w:r>
          </w:p>
        </w:tc>
        <w:tc>
          <w:tcPr>
            <w:tcW w:w="675" w:type="dxa"/>
          </w:tcPr>
          <w:p w14:paraId="51B1CC71" w14:textId="77777777" w:rsidR="00A52150" w:rsidRPr="000004A1" w:rsidRDefault="004C5631" w:rsidP="0082771A">
            <w:pPr>
              <w:rPr>
                <w:sz w:val="16"/>
                <w:szCs w:val="18"/>
              </w:rPr>
            </w:pPr>
            <w:r>
              <w:rPr>
                <w:sz w:val="16"/>
                <w:szCs w:val="18"/>
              </w:rPr>
              <w:t>0</w:t>
            </w:r>
          </w:p>
        </w:tc>
      </w:tr>
      <w:tr w:rsidR="00771B03" w14:paraId="2E61862C" w14:textId="77777777" w:rsidTr="0082771A">
        <w:tc>
          <w:tcPr>
            <w:tcW w:w="3055" w:type="dxa"/>
          </w:tcPr>
          <w:p w14:paraId="67C4A51B" w14:textId="63C0AC21" w:rsidR="00771B03" w:rsidRPr="000004A1" w:rsidRDefault="00771B03" w:rsidP="0082771A">
            <w:pPr>
              <w:rPr>
                <w:rFonts w:ascii="Tahoma" w:hAnsi="Tahoma" w:cs="Tahoma"/>
                <w:sz w:val="16"/>
              </w:rPr>
            </w:pPr>
            <w:r>
              <w:rPr>
                <w:rFonts w:ascii="Tahoma" w:hAnsi="Tahoma" w:cs="Tahoma"/>
                <w:sz w:val="16"/>
              </w:rPr>
              <w:t xml:space="preserve">Possession of </w:t>
            </w:r>
            <w:r w:rsidR="00CD4309">
              <w:rPr>
                <w:rFonts w:ascii="Tahoma" w:hAnsi="Tahoma" w:cs="Tahoma"/>
                <w:sz w:val="16"/>
              </w:rPr>
              <w:t>a Firearm</w:t>
            </w:r>
          </w:p>
        </w:tc>
        <w:tc>
          <w:tcPr>
            <w:tcW w:w="646" w:type="dxa"/>
          </w:tcPr>
          <w:p w14:paraId="7DFEDA17" w14:textId="2391ED5B" w:rsidR="00771B03" w:rsidRDefault="00CD4309" w:rsidP="0082771A">
            <w:pPr>
              <w:rPr>
                <w:sz w:val="16"/>
                <w:szCs w:val="18"/>
              </w:rPr>
            </w:pPr>
            <w:r>
              <w:rPr>
                <w:sz w:val="16"/>
                <w:szCs w:val="18"/>
              </w:rPr>
              <w:t>17</w:t>
            </w:r>
          </w:p>
        </w:tc>
        <w:tc>
          <w:tcPr>
            <w:tcW w:w="869" w:type="dxa"/>
          </w:tcPr>
          <w:p w14:paraId="3501AA07" w14:textId="5B10B4C6" w:rsidR="00771B03" w:rsidRDefault="00CD4309" w:rsidP="0082771A">
            <w:pPr>
              <w:rPr>
                <w:sz w:val="16"/>
                <w:szCs w:val="18"/>
              </w:rPr>
            </w:pPr>
            <w:r>
              <w:rPr>
                <w:sz w:val="16"/>
                <w:szCs w:val="18"/>
              </w:rPr>
              <w:t>1</w:t>
            </w:r>
          </w:p>
        </w:tc>
        <w:tc>
          <w:tcPr>
            <w:tcW w:w="675" w:type="dxa"/>
          </w:tcPr>
          <w:p w14:paraId="1BE4AA2F" w14:textId="32647113" w:rsidR="00771B03" w:rsidRDefault="00CD4309" w:rsidP="0082771A">
            <w:pPr>
              <w:rPr>
                <w:sz w:val="16"/>
                <w:szCs w:val="18"/>
              </w:rPr>
            </w:pPr>
            <w:r>
              <w:rPr>
                <w:sz w:val="16"/>
                <w:szCs w:val="18"/>
              </w:rPr>
              <w:t>18</w:t>
            </w:r>
          </w:p>
        </w:tc>
      </w:tr>
      <w:tr w:rsidR="00A52150" w14:paraId="0A9FD6CC" w14:textId="77777777" w:rsidTr="0082771A">
        <w:tc>
          <w:tcPr>
            <w:tcW w:w="3055" w:type="dxa"/>
          </w:tcPr>
          <w:p w14:paraId="7E589FD0" w14:textId="77777777" w:rsidR="00A52150" w:rsidRPr="000004A1" w:rsidRDefault="00A52150" w:rsidP="0082771A">
            <w:pPr>
              <w:jc w:val="center"/>
              <w:rPr>
                <w:rFonts w:ascii="Tahoma" w:hAnsi="Tahoma" w:cs="Tahoma"/>
                <w:b/>
                <w:sz w:val="16"/>
              </w:rPr>
            </w:pPr>
            <w:r w:rsidRPr="000004A1">
              <w:rPr>
                <w:rFonts w:ascii="Tahoma" w:hAnsi="Tahoma" w:cs="Tahoma"/>
                <w:b/>
                <w:sz w:val="16"/>
              </w:rPr>
              <w:t>Total</w:t>
            </w:r>
          </w:p>
        </w:tc>
        <w:tc>
          <w:tcPr>
            <w:tcW w:w="646" w:type="dxa"/>
          </w:tcPr>
          <w:p w14:paraId="28F7F3C9" w14:textId="6102877B" w:rsidR="00A52150" w:rsidRPr="000004A1" w:rsidRDefault="00976AD5" w:rsidP="0082771A">
            <w:pPr>
              <w:rPr>
                <w:b/>
                <w:sz w:val="16"/>
                <w:szCs w:val="18"/>
              </w:rPr>
            </w:pPr>
            <w:r>
              <w:rPr>
                <w:b/>
                <w:sz w:val="16"/>
                <w:szCs w:val="18"/>
              </w:rPr>
              <w:t>80</w:t>
            </w:r>
          </w:p>
        </w:tc>
        <w:tc>
          <w:tcPr>
            <w:tcW w:w="869" w:type="dxa"/>
          </w:tcPr>
          <w:p w14:paraId="4B503E5C" w14:textId="53D90A59" w:rsidR="00A52150" w:rsidRPr="000004A1" w:rsidRDefault="00976AD5" w:rsidP="0082771A">
            <w:pPr>
              <w:rPr>
                <w:b/>
                <w:sz w:val="16"/>
                <w:szCs w:val="18"/>
              </w:rPr>
            </w:pPr>
            <w:r>
              <w:rPr>
                <w:b/>
                <w:sz w:val="16"/>
                <w:szCs w:val="18"/>
              </w:rPr>
              <w:t>15</w:t>
            </w:r>
          </w:p>
        </w:tc>
        <w:tc>
          <w:tcPr>
            <w:tcW w:w="675" w:type="dxa"/>
          </w:tcPr>
          <w:p w14:paraId="60752F2E" w14:textId="73CF809F" w:rsidR="00A52150" w:rsidRPr="000004A1" w:rsidRDefault="00976AD5" w:rsidP="0082771A">
            <w:pPr>
              <w:rPr>
                <w:b/>
                <w:sz w:val="16"/>
                <w:szCs w:val="18"/>
              </w:rPr>
            </w:pPr>
            <w:r>
              <w:rPr>
                <w:b/>
                <w:sz w:val="16"/>
                <w:szCs w:val="18"/>
              </w:rPr>
              <w:t>95</w:t>
            </w:r>
          </w:p>
        </w:tc>
      </w:tr>
    </w:tbl>
    <w:p w14:paraId="310016D8" w14:textId="77777777" w:rsidR="00A52150" w:rsidRDefault="00A52150" w:rsidP="00A52150">
      <w:pPr>
        <w:jc w:val="center"/>
        <w:rPr>
          <w:rFonts w:ascii="Tahoma" w:hAnsi="Tahoma" w:cs="Tahoma"/>
          <w:b/>
        </w:rPr>
      </w:pPr>
      <w:r w:rsidRPr="0088617B">
        <w:rPr>
          <w:rFonts w:ascii="Tahoma" w:hAnsi="Tahoma" w:cs="Tahoma"/>
          <w:b/>
        </w:rPr>
        <w:t>Table 3</w:t>
      </w:r>
    </w:p>
    <w:p w14:paraId="6B7921ED" w14:textId="77777777" w:rsidR="00A52150" w:rsidRPr="0088617B" w:rsidRDefault="00A52150" w:rsidP="00A52150">
      <w:pPr>
        <w:rPr>
          <w:rFonts w:ascii="Tahoma" w:hAnsi="Tahoma" w:cs="Tahoma"/>
        </w:rPr>
      </w:pPr>
    </w:p>
    <w:p w14:paraId="2117698D" w14:textId="77777777" w:rsidR="00A52150" w:rsidRPr="0088617B" w:rsidRDefault="00A52150" w:rsidP="00A52150">
      <w:pPr>
        <w:rPr>
          <w:rFonts w:ascii="Tahoma" w:hAnsi="Tahoma" w:cs="Tahoma"/>
        </w:rPr>
      </w:pPr>
    </w:p>
    <w:p w14:paraId="1A3901CB" w14:textId="77777777" w:rsidR="00A52150" w:rsidRPr="0088617B" w:rsidRDefault="00A52150" w:rsidP="00A52150">
      <w:pPr>
        <w:rPr>
          <w:rFonts w:ascii="Tahoma" w:hAnsi="Tahoma" w:cs="Tahoma"/>
        </w:rPr>
      </w:pPr>
    </w:p>
    <w:p w14:paraId="18068BBC" w14:textId="77777777" w:rsidR="00A52150" w:rsidRPr="0088617B" w:rsidRDefault="00A52150" w:rsidP="00A52150">
      <w:pPr>
        <w:rPr>
          <w:rFonts w:ascii="Tahoma" w:hAnsi="Tahoma" w:cs="Tahoma"/>
        </w:rPr>
      </w:pPr>
    </w:p>
    <w:p w14:paraId="4E2B6D9C" w14:textId="77777777" w:rsidR="00A52150" w:rsidRPr="0088617B" w:rsidRDefault="00A52150" w:rsidP="00A52150">
      <w:pPr>
        <w:rPr>
          <w:rFonts w:ascii="Tahoma" w:hAnsi="Tahoma" w:cs="Tahoma"/>
        </w:rPr>
      </w:pPr>
    </w:p>
    <w:p w14:paraId="7318C9FE" w14:textId="77777777" w:rsidR="00A52150" w:rsidRPr="0088617B" w:rsidRDefault="00A52150" w:rsidP="00A52150">
      <w:pPr>
        <w:rPr>
          <w:rFonts w:ascii="Tahoma" w:hAnsi="Tahoma" w:cs="Tahoma"/>
        </w:rPr>
      </w:pPr>
    </w:p>
    <w:p w14:paraId="190A0AB0" w14:textId="77777777" w:rsidR="00A52150" w:rsidRPr="0088617B" w:rsidRDefault="00A52150" w:rsidP="00A52150">
      <w:pPr>
        <w:rPr>
          <w:rFonts w:ascii="Tahoma" w:hAnsi="Tahoma" w:cs="Tahoma"/>
        </w:rPr>
      </w:pPr>
    </w:p>
    <w:p w14:paraId="3148CDB1" w14:textId="77777777" w:rsidR="00A52150" w:rsidRPr="0088617B" w:rsidRDefault="00A52150" w:rsidP="00A52150">
      <w:pPr>
        <w:rPr>
          <w:rFonts w:ascii="Tahoma" w:hAnsi="Tahoma" w:cs="Tahoma"/>
        </w:rPr>
      </w:pPr>
    </w:p>
    <w:p w14:paraId="5107CB47" w14:textId="77777777" w:rsidR="00A52150" w:rsidRPr="0088617B" w:rsidRDefault="00A52150" w:rsidP="00A52150">
      <w:pPr>
        <w:rPr>
          <w:rFonts w:ascii="Tahoma" w:hAnsi="Tahoma" w:cs="Tahoma"/>
        </w:rPr>
      </w:pPr>
    </w:p>
    <w:p w14:paraId="330E43AD" w14:textId="77777777" w:rsidR="00A52150" w:rsidRPr="0088617B" w:rsidRDefault="00A52150" w:rsidP="00A52150">
      <w:pPr>
        <w:rPr>
          <w:rFonts w:ascii="Tahoma" w:hAnsi="Tahoma" w:cs="Tahoma"/>
        </w:rPr>
      </w:pPr>
    </w:p>
    <w:p w14:paraId="4547185E" w14:textId="77777777" w:rsidR="00A52150" w:rsidRPr="0088617B" w:rsidRDefault="00A52150" w:rsidP="00A52150">
      <w:pPr>
        <w:rPr>
          <w:rFonts w:ascii="Tahoma" w:hAnsi="Tahoma" w:cs="Tahoma"/>
        </w:rPr>
      </w:pPr>
    </w:p>
    <w:p w14:paraId="537EA3CA" w14:textId="77777777" w:rsidR="00A52150" w:rsidRDefault="00A52150" w:rsidP="00A52150">
      <w:pPr>
        <w:rPr>
          <w:rFonts w:ascii="Tahoma" w:hAnsi="Tahoma" w:cs="Tahoma"/>
        </w:rPr>
      </w:pPr>
    </w:p>
    <w:p w14:paraId="3C5E6DD3" w14:textId="77777777" w:rsidR="00A52150" w:rsidRPr="00EE1057" w:rsidRDefault="00A52150" w:rsidP="00A52150">
      <w:pPr>
        <w:jc w:val="center"/>
        <w:rPr>
          <w:rFonts w:ascii="Tahoma" w:hAnsi="Tahoma" w:cs="Tahoma"/>
          <w:sz w:val="36"/>
          <w:u w:val="single"/>
        </w:rPr>
      </w:pPr>
      <w:r w:rsidRPr="00EE1057">
        <w:rPr>
          <w:rFonts w:ascii="Tahoma" w:hAnsi="Tahoma" w:cs="Tahoma"/>
          <w:sz w:val="36"/>
          <w:u w:val="single"/>
        </w:rPr>
        <w:t>Drug Offenses</w:t>
      </w:r>
    </w:p>
    <w:p w14:paraId="0DA811A5" w14:textId="77777777" w:rsidR="00A52150" w:rsidRDefault="00A52150" w:rsidP="00A52150">
      <w:pPr>
        <w:rPr>
          <w:rFonts w:ascii="Tahoma" w:hAnsi="Tahoma" w:cs="Tahoma"/>
          <w:sz w:val="32"/>
          <w:u w:val="single"/>
        </w:rPr>
      </w:pPr>
    </w:p>
    <w:p w14:paraId="03B9A031" w14:textId="105B1B7C" w:rsidR="00A52150" w:rsidRPr="00012862" w:rsidRDefault="00A52150" w:rsidP="00A52150">
      <w:pPr>
        <w:rPr>
          <w:rFonts w:ascii="Tahoma" w:hAnsi="Tahoma" w:cs="Tahoma"/>
        </w:rPr>
      </w:pPr>
      <w:r w:rsidRPr="00012862">
        <w:rPr>
          <w:rFonts w:ascii="Tahoma" w:hAnsi="Tahoma" w:cs="Tahoma"/>
        </w:rPr>
        <w:t xml:space="preserve">Juveniles detained for committing Drug Offenses represented </w:t>
      </w:r>
      <w:r w:rsidR="005C5C7A">
        <w:rPr>
          <w:rFonts w:ascii="Tahoma" w:hAnsi="Tahoma" w:cs="Tahoma"/>
        </w:rPr>
        <w:t xml:space="preserve">the </w:t>
      </w:r>
      <w:r w:rsidR="009F2942">
        <w:rPr>
          <w:rFonts w:ascii="Tahoma" w:hAnsi="Tahoma" w:cs="Tahoma"/>
        </w:rPr>
        <w:t>lowest</w:t>
      </w:r>
      <w:r w:rsidR="005C5C7A">
        <w:rPr>
          <w:rFonts w:ascii="Tahoma" w:hAnsi="Tahoma" w:cs="Tahoma"/>
        </w:rPr>
        <w:t xml:space="preserve"> total, </w:t>
      </w:r>
      <w:r w:rsidR="009F2942">
        <w:rPr>
          <w:rFonts w:ascii="Tahoma" w:hAnsi="Tahoma" w:cs="Tahoma"/>
        </w:rPr>
        <w:t xml:space="preserve">sixteen </w:t>
      </w:r>
      <w:r w:rsidRPr="00012862">
        <w:rPr>
          <w:rFonts w:ascii="Tahoma" w:hAnsi="Tahoma" w:cs="Tahoma"/>
        </w:rPr>
        <w:t>percent of the total delinquencies allegedly committed by juveniles detained. Possession of Marijuana (</w:t>
      </w:r>
      <w:r w:rsidR="00076A86">
        <w:rPr>
          <w:rFonts w:ascii="Tahoma" w:hAnsi="Tahoma" w:cs="Tahoma"/>
        </w:rPr>
        <w:t>2</w:t>
      </w:r>
      <w:r w:rsidR="009F2942">
        <w:rPr>
          <w:rFonts w:ascii="Tahoma" w:hAnsi="Tahoma" w:cs="Tahoma"/>
        </w:rPr>
        <w:t>5</w:t>
      </w:r>
      <w:r w:rsidRPr="00012862">
        <w:rPr>
          <w:rFonts w:ascii="Tahoma" w:hAnsi="Tahoma" w:cs="Tahoma"/>
        </w:rPr>
        <w:t xml:space="preserve">) accounted for </w:t>
      </w:r>
      <w:r w:rsidR="00076A86">
        <w:rPr>
          <w:rFonts w:ascii="Tahoma" w:hAnsi="Tahoma" w:cs="Tahoma"/>
        </w:rPr>
        <w:t>the majority</w:t>
      </w:r>
      <w:r w:rsidRPr="00012862">
        <w:rPr>
          <w:rFonts w:ascii="Tahoma" w:hAnsi="Tahoma" w:cs="Tahoma"/>
        </w:rPr>
        <w:t xml:space="preserve"> of the </w:t>
      </w:r>
      <w:r w:rsidR="00076A86">
        <w:rPr>
          <w:rFonts w:ascii="Tahoma" w:hAnsi="Tahoma" w:cs="Tahoma"/>
        </w:rPr>
        <w:t>5</w:t>
      </w:r>
      <w:r w:rsidR="009F2942">
        <w:rPr>
          <w:rFonts w:ascii="Tahoma" w:hAnsi="Tahoma" w:cs="Tahoma"/>
        </w:rPr>
        <w:t>2</w:t>
      </w:r>
      <w:r w:rsidRPr="00012862">
        <w:rPr>
          <w:rFonts w:ascii="Tahoma" w:hAnsi="Tahoma" w:cs="Tahoma"/>
        </w:rPr>
        <w:t xml:space="preserve"> total entries in this subsection</w:t>
      </w:r>
      <w:r w:rsidR="00076A86">
        <w:rPr>
          <w:rFonts w:ascii="Tahoma" w:hAnsi="Tahoma" w:cs="Tahoma"/>
        </w:rPr>
        <w:t>.</w:t>
      </w:r>
      <w:r w:rsidR="008F4300">
        <w:rPr>
          <w:rFonts w:ascii="Tahoma" w:hAnsi="Tahoma" w:cs="Tahoma"/>
        </w:rPr>
        <w:t xml:space="preserve"> </w:t>
      </w:r>
      <w:r w:rsidR="003E2BC2">
        <w:rPr>
          <w:rFonts w:ascii="Tahoma" w:hAnsi="Tahoma" w:cs="Tahoma"/>
        </w:rPr>
        <w:t>E</w:t>
      </w:r>
      <w:r w:rsidR="003E2BC2" w:rsidRPr="0088617B">
        <w:rPr>
          <w:rFonts w:ascii="Tahoma" w:hAnsi="Tahoma" w:cs="Tahoma"/>
        </w:rPr>
        <w:t>ntries for males outnumbered those for females in th</w:t>
      </w:r>
      <w:r w:rsidR="003E2BC2">
        <w:rPr>
          <w:rFonts w:ascii="Tahoma" w:hAnsi="Tahoma" w:cs="Tahoma"/>
        </w:rPr>
        <w:t>is</w:t>
      </w:r>
      <w:r w:rsidR="003E2BC2" w:rsidRPr="0088617B">
        <w:rPr>
          <w:rFonts w:ascii="Tahoma" w:hAnsi="Tahoma" w:cs="Tahoma"/>
        </w:rPr>
        <w:t xml:space="preserve"> subsection</w:t>
      </w:r>
      <w:r w:rsidR="003E2BC2">
        <w:rPr>
          <w:rFonts w:ascii="Tahoma" w:hAnsi="Tahoma" w:cs="Tahoma"/>
        </w:rPr>
        <w:t>.</w:t>
      </w:r>
      <w:r w:rsidRPr="00012862">
        <w:rPr>
          <w:rFonts w:ascii="Tahoma" w:hAnsi="Tahoma" w:cs="Tahoma"/>
        </w:rPr>
        <w:t xml:space="preserve"> Table 4 provides the list of delinquencies for which juveniles were detained in this subsection. </w:t>
      </w:r>
    </w:p>
    <w:p w14:paraId="03432297" w14:textId="77777777" w:rsidR="00A52150" w:rsidRDefault="00A52150" w:rsidP="00A52150">
      <w:pPr>
        <w:jc w:val="center"/>
        <w:rPr>
          <w:rFonts w:ascii="Tahoma" w:hAnsi="Tahoma" w:cs="Tahoma"/>
        </w:rPr>
      </w:pPr>
    </w:p>
    <w:tbl>
      <w:tblPr>
        <w:tblStyle w:val="TableGrid"/>
        <w:tblpPr w:leftFromText="180" w:rightFromText="180" w:vertAnchor="page" w:horzAnchor="margin" w:tblpXSpec="center" w:tblpY="11044"/>
        <w:tblW w:w="0" w:type="auto"/>
        <w:tblLook w:val="04A0" w:firstRow="1" w:lastRow="0" w:firstColumn="1" w:lastColumn="0" w:noHBand="0" w:noVBand="1"/>
      </w:tblPr>
      <w:tblGrid>
        <w:gridCol w:w="2695"/>
        <w:gridCol w:w="572"/>
        <w:gridCol w:w="699"/>
        <w:gridCol w:w="555"/>
      </w:tblGrid>
      <w:tr w:rsidR="00A52150" w14:paraId="17AFD506" w14:textId="77777777" w:rsidTr="0082771A">
        <w:tc>
          <w:tcPr>
            <w:tcW w:w="2695" w:type="dxa"/>
          </w:tcPr>
          <w:p w14:paraId="4192A378" w14:textId="77777777" w:rsidR="00A52150" w:rsidRPr="000004A1" w:rsidRDefault="00A52150" w:rsidP="0082771A">
            <w:pPr>
              <w:jc w:val="center"/>
              <w:rPr>
                <w:b/>
                <w:sz w:val="16"/>
              </w:rPr>
            </w:pPr>
            <w:r w:rsidRPr="000004A1">
              <w:rPr>
                <w:b/>
                <w:sz w:val="16"/>
              </w:rPr>
              <w:t>Drug Offenses</w:t>
            </w:r>
          </w:p>
        </w:tc>
        <w:tc>
          <w:tcPr>
            <w:tcW w:w="572" w:type="dxa"/>
          </w:tcPr>
          <w:p w14:paraId="3195F74E" w14:textId="77777777" w:rsidR="00A52150" w:rsidRPr="000004A1" w:rsidRDefault="00A52150" w:rsidP="0082771A">
            <w:pPr>
              <w:jc w:val="center"/>
              <w:rPr>
                <w:b/>
                <w:sz w:val="16"/>
              </w:rPr>
            </w:pPr>
            <w:r w:rsidRPr="000004A1">
              <w:rPr>
                <w:b/>
                <w:sz w:val="16"/>
              </w:rPr>
              <w:t>Male</w:t>
            </w:r>
          </w:p>
        </w:tc>
        <w:tc>
          <w:tcPr>
            <w:tcW w:w="686" w:type="dxa"/>
          </w:tcPr>
          <w:p w14:paraId="613D4B78" w14:textId="77777777" w:rsidR="00A52150" w:rsidRPr="000004A1" w:rsidRDefault="00A52150" w:rsidP="0082771A">
            <w:pPr>
              <w:jc w:val="center"/>
              <w:rPr>
                <w:b/>
                <w:sz w:val="16"/>
              </w:rPr>
            </w:pPr>
            <w:r w:rsidRPr="000004A1">
              <w:rPr>
                <w:b/>
                <w:sz w:val="16"/>
              </w:rPr>
              <w:t>Female</w:t>
            </w:r>
          </w:p>
        </w:tc>
        <w:tc>
          <w:tcPr>
            <w:tcW w:w="541" w:type="dxa"/>
          </w:tcPr>
          <w:p w14:paraId="07851629" w14:textId="77777777" w:rsidR="00A52150" w:rsidRPr="000004A1" w:rsidRDefault="00A52150" w:rsidP="0082771A">
            <w:pPr>
              <w:jc w:val="center"/>
              <w:rPr>
                <w:b/>
                <w:sz w:val="16"/>
              </w:rPr>
            </w:pPr>
            <w:r w:rsidRPr="000004A1">
              <w:rPr>
                <w:b/>
                <w:sz w:val="16"/>
              </w:rPr>
              <w:t>Total</w:t>
            </w:r>
          </w:p>
        </w:tc>
      </w:tr>
      <w:tr w:rsidR="00A52150" w14:paraId="28F47AA4" w14:textId="77777777" w:rsidTr="0082771A">
        <w:tc>
          <w:tcPr>
            <w:tcW w:w="2695" w:type="dxa"/>
          </w:tcPr>
          <w:p w14:paraId="4F8C0E83" w14:textId="77777777" w:rsidR="00A52150" w:rsidRPr="000004A1" w:rsidRDefault="00A52150" w:rsidP="0082771A">
            <w:pPr>
              <w:rPr>
                <w:rFonts w:ascii="Tahoma" w:hAnsi="Tahoma" w:cs="Tahoma"/>
                <w:sz w:val="16"/>
              </w:rPr>
            </w:pPr>
            <w:r w:rsidRPr="000004A1">
              <w:rPr>
                <w:rFonts w:ascii="Tahoma" w:hAnsi="Tahoma" w:cs="Tahoma"/>
                <w:sz w:val="16"/>
              </w:rPr>
              <w:t>Illegal possession of Prescription Drugs</w:t>
            </w:r>
          </w:p>
        </w:tc>
        <w:tc>
          <w:tcPr>
            <w:tcW w:w="572" w:type="dxa"/>
          </w:tcPr>
          <w:p w14:paraId="4B158E6E" w14:textId="47D858A2" w:rsidR="00A52150" w:rsidRPr="000004A1" w:rsidRDefault="00CD4309" w:rsidP="0082771A">
            <w:pPr>
              <w:rPr>
                <w:sz w:val="16"/>
              </w:rPr>
            </w:pPr>
            <w:r>
              <w:rPr>
                <w:sz w:val="16"/>
              </w:rPr>
              <w:t>1</w:t>
            </w:r>
          </w:p>
        </w:tc>
        <w:tc>
          <w:tcPr>
            <w:tcW w:w="686" w:type="dxa"/>
          </w:tcPr>
          <w:p w14:paraId="1505FFCF" w14:textId="77777777" w:rsidR="00A52150" w:rsidRPr="000004A1" w:rsidRDefault="004C5631" w:rsidP="0082771A">
            <w:pPr>
              <w:rPr>
                <w:sz w:val="16"/>
              </w:rPr>
            </w:pPr>
            <w:r>
              <w:rPr>
                <w:sz w:val="16"/>
              </w:rPr>
              <w:t>0</w:t>
            </w:r>
          </w:p>
        </w:tc>
        <w:tc>
          <w:tcPr>
            <w:tcW w:w="541" w:type="dxa"/>
          </w:tcPr>
          <w:p w14:paraId="2233669E" w14:textId="423966FE" w:rsidR="00A52150" w:rsidRPr="000004A1" w:rsidRDefault="00CD4309" w:rsidP="0082771A">
            <w:pPr>
              <w:rPr>
                <w:sz w:val="16"/>
              </w:rPr>
            </w:pPr>
            <w:r>
              <w:rPr>
                <w:sz w:val="16"/>
              </w:rPr>
              <w:t>1</w:t>
            </w:r>
          </w:p>
        </w:tc>
      </w:tr>
      <w:tr w:rsidR="00A52150" w14:paraId="6C0A22B1" w14:textId="77777777" w:rsidTr="0082771A">
        <w:tc>
          <w:tcPr>
            <w:tcW w:w="2695" w:type="dxa"/>
          </w:tcPr>
          <w:p w14:paraId="4611A4BE" w14:textId="77777777" w:rsidR="00A52150" w:rsidRPr="000004A1" w:rsidRDefault="00A52150" w:rsidP="0082771A">
            <w:pPr>
              <w:rPr>
                <w:rFonts w:ascii="Tahoma" w:hAnsi="Tahoma" w:cs="Tahoma"/>
                <w:sz w:val="16"/>
              </w:rPr>
            </w:pPr>
            <w:r w:rsidRPr="000004A1">
              <w:rPr>
                <w:rFonts w:ascii="Tahoma" w:hAnsi="Tahoma" w:cs="Tahoma"/>
                <w:sz w:val="16"/>
              </w:rPr>
              <w:t>Possession of Drug Paraphernalia</w:t>
            </w:r>
          </w:p>
        </w:tc>
        <w:tc>
          <w:tcPr>
            <w:tcW w:w="572" w:type="dxa"/>
          </w:tcPr>
          <w:p w14:paraId="2DE9EB96" w14:textId="054C3AF8" w:rsidR="00A52150" w:rsidRPr="000004A1" w:rsidRDefault="00976AD5" w:rsidP="0082771A">
            <w:pPr>
              <w:rPr>
                <w:sz w:val="16"/>
              </w:rPr>
            </w:pPr>
            <w:r>
              <w:rPr>
                <w:sz w:val="16"/>
              </w:rPr>
              <w:t>1</w:t>
            </w:r>
            <w:r w:rsidR="00CD4309">
              <w:rPr>
                <w:sz w:val="16"/>
              </w:rPr>
              <w:t>7</w:t>
            </w:r>
          </w:p>
        </w:tc>
        <w:tc>
          <w:tcPr>
            <w:tcW w:w="686" w:type="dxa"/>
          </w:tcPr>
          <w:p w14:paraId="01FF95D0" w14:textId="372CE64C" w:rsidR="00A52150" w:rsidRPr="000004A1" w:rsidRDefault="00976AD5" w:rsidP="0082771A">
            <w:pPr>
              <w:rPr>
                <w:sz w:val="16"/>
              </w:rPr>
            </w:pPr>
            <w:r>
              <w:rPr>
                <w:sz w:val="16"/>
              </w:rPr>
              <w:t>3</w:t>
            </w:r>
          </w:p>
        </w:tc>
        <w:tc>
          <w:tcPr>
            <w:tcW w:w="541" w:type="dxa"/>
          </w:tcPr>
          <w:p w14:paraId="45230881" w14:textId="5AFB969D" w:rsidR="00A52150" w:rsidRPr="000004A1" w:rsidRDefault="00CD4309" w:rsidP="0082771A">
            <w:pPr>
              <w:rPr>
                <w:sz w:val="16"/>
              </w:rPr>
            </w:pPr>
            <w:r>
              <w:rPr>
                <w:sz w:val="16"/>
              </w:rPr>
              <w:t>20</w:t>
            </w:r>
          </w:p>
        </w:tc>
      </w:tr>
      <w:tr w:rsidR="00A52150" w14:paraId="23CF9F8C" w14:textId="77777777" w:rsidTr="0082771A">
        <w:tc>
          <w:tcPr>
            <w:tcW w:w="2695" w:type="dxa"/>
          </w:tcPr>
          <w:p w14:paraId="5BE1CB5F" w14:textId="77777777" w:rsidR="00A52150" w:rsidRPr="000004A1" w:rsidRDefault="00A52150" w:rsidP="0082771A">
            <w:pPr>
              <w:rPr>
                <w:rFonts w:ascii="Tahoma" w:hAnsi="Tahoma" w:cs="Tahoma"/>
                <w:sz w:val="16"/>
                <w:highlight w:val="yellow"/>
              </w:rPr>
            </w:pPr>
            <w:r w:rsidRPr="000004A1">
              <w:rPr>
                <w:rFonts w:ascii="Tahoma" w:hAnsi="Tahoma" w:cs="Tahoma"/>
                <w:sz w:val="16"/>
                <w:highlight w:val="yellow"/>
              </w:rPr>
              <w:t>Possession of Marijuana</w:t>
            </w:r>
          </w:p>
        </w:tc>
        <w:tc>
          <w:tcPr>
            <w:tcW w:w="572" w:type="dxa"/>
          </w:tcPr>
          <w:p w14:paraId="0043EB16" w14:textId="586C7912" w:rsidR="00A52150" w:rsidRPr="000004A1" w:rsidRDefault="00CD4309" w:rsidP="0082771A">
            <w:pPr>
              <w:rPr>
                <w:sz w:val="16"/>
                <w:highlight w:val="yellow"/>
              </w:rPr>
            </w:pPr>
            <w:r>
              <w:rPr>
                <w:sz w:val="16"/>
                <w:highlight w:val="yellow"/>
              </w:rPr>
              <w:t>16</w:t>
            </w:r>
          </w:p>
        </w:tc>
        <w:tc>
          <w:tcPr>
            <w:tcW w:w="686" w:type="dxa"/>
          </w:tcPr>
          <w:p w14:paraId="489E49DD" w14:textId="0BBAED5E" w:rsidR="00A52150" w:rsidRPr="000004A1" w:rsidRDefault="00CD4309" w:rsidP="0082771A">
            <w:pPr>
              <w:rPr>
                <w:sz w:val="16"/>
                <w:highlight w:val="yellow"/>
              </w:rPr>
            </w:pPr>
            <w:r>
              <w:rPr>
                <w:sz w:val="16"/>
                <w:highlight w:val="yellow"/>
              </w:rPr>
              <w:t>9</w:t>
            </w:r>
          </w:p>
        </w:tc>
        <w:tc>
          <w:tcPr>
            <w:tcW w:w="541" w:type="dxa"/>
          </w:tcPr>
          <w:p w14:paraId="7B8476D4" w14:textId="756A9D34" w:rsidR="00A52150" w:rsidRPr="000004A1" w:rsidRDefault="00976AD5" w:rsidP="0082771A">
            <w:pPr>
              <w:rPr>
                <w:sz w:val="16"/>
                <w:highlight w:val="yellow"/>
              </w:rPr>
            </w:pPr>
            <w:r>
              <w:rPr>
                <w:sz w:val="16"/>
                <w:highlight w:val="yellow"/>
              </w:rPr>
              <w:t>2</w:t>
            </w:r>
            <w:r w:rsidR="00CD4309">
              <w:rPr>
                <w:sz w:val="16"/>
                <w:highlight w:val="yellow"/>
              </w:rPr>
              <w:t>5</w:t>
            </w:r>
          </w:p>
        </w:tc>
      </w:tr>
      <w:tr w:rsidR="00A52150" w14:paraId="36BEFAF5" w14:textId="77777777" w:rsidTr="0082771A">
        <w:tc>
          <w:tcPr>
            <w:tcW w:w="2695" w:type="dxa"/>
          </w:tcPr>
          <w:p w14:paraId="6F289380" w14:textId="77777777" w:rsidR="00A52150" w:rsidRPr="000004A1" w:rsidRDefault="00A52150" w:rsidP="0082771A">
            <w:pPr>
              <w:rPr>
                <w:rFonts w:ascii="Tahoma" w:hAnsi="Tahoma" w:cs="Tahoma"/>
                <w:sz w:val="16"/>
              </w:rPr>
            </w:pPr>
            <w:r w:rsidRPr="000004A1">
              <w:rPr>
                <w:rFonts w:ascii="Tahoma" w:hAnsi="Tahoma" w:cs="Tahoma"/>
                <w:sz w:val="16"/>
              </w:rPr>
              <w:t>Unlawful possession/distribution of Controlled Substance</w:t>
            </w:r>
          </w:p>
        </w:tc>
        <w:tc>
          <w:tcPr>
            <w:tcW w:w="572" w:type="dxa"/>
          </w:tcPr>
          <w:p w14:paraId="02AF86F2" w14:textId="0E19F407" w:rsidR="00A52150" w:rsidRPr="000004A1" w:rsidRDefault="00CD4309" w:rsidP="0082771A">
            <w:pPr>
              <w:rPr>
                <w:sz w:val="16"/>
              </w:rPr>
            </w:pPr>
            <w:r>
              <w:rPr>
                <w:sz w:val="16"/>
              </w:rPr>
              <w:t>6</w:t>
            </w:r>
          </w:p>
        </w:tc>
        <w:tc>
          <w:tcPr>
            <w:tcW w:w="686" w:type="dxa"/>
          </w:tcPr>
          <w:p w14:paraId="22D8A5B1" w14:textId="427DF510" w:rsidR="00A52150" w:rsidRPr="000004A1" w:rsidRDefault="00CD4309" w:rsidP="0082771A">
            <w:pPr>
              <w:rPr>
                <w:sz w:val="16"/>
              </w:rPr>
            </w:pPr>
            <w:r>
              <w:rPr>
                <w:sz w:val="16"/>
              </w:rPr>
              <w:t>0</w:t>
            </w:r>
          </w:p>
        </w:tc>
        <w:tc>
          <w:tcPr>
            <w:tcW w:w="541" w:type="dxa"/>
          </w:tcPr>
          <w:p w14:paraId="6C593E7C" w14:textId="78F1D1B7" w:rsidR="00A52150" w:rsidRPr="000004A1" w:rsidRDefault="00CD4309" w:rsidP="0082771A">
            <w:pPr>
              <w:rPr>
                <w:sz w:val="16"/>
              </w:rPr>
            </w:pPr>
            <w:r>
              <w:rPr>
                <w:sz w:val="16"/>
              </w:rPr>
              <w:t>6</w:t>
            </w:r>
          </w:p>
        </w:tc>
      </w:tr>
      <w:tr w:rsidR="00A52150" w14:paraId="45A08A94" w14:textId="77777777" w:rsidTr="0082771A">
        <w:trPr>
          <w:trHeight w:val="85"/>
        </w:trPr>
        <w:tc>
          <w:tcPr>
            <w:tcW w:w="2695" w:type="dxa"/>
          </w:tcPr>
          <w:p w14:paraId="57AE4FA9" w14:textId="77777777" w:rsidR="00A52150" w:rsidRPr="000004A1" w:rsidRDefault="00A52150" w:rsidP="0082771A">
            <w:pPr>
              <w:jc w:val="center"/>
              <w:rPr>
                <w:b/>
                <w:sz w:val="16"/>
              </w:rPr>
            </w:pPr>
            <w:r w:rsidRPr="000004A1">
              <w:rPr>
                <w:b/>
                <w:sz w:val="16"/>
              </w:rPr>
              <w:t>Total</w:t>
            </w:r>
          </w:p>
        </w:tc>
        <w:tc>
          <w:tcPr>
            <w:tcW w:w="572" w:type="dxa"/>
          </w:tcPr>
          <w:p w14:paraId="5532EB3F" w14:textId="62C69A63" w:rsidR="00A52150" w:rsidRPr="000004A1" w:rsidRDefault="00976AD5" w:rsidP="0082771A">
            <w:pPr>
              <w:rPr>
                <w:b/>
                <w:sz w:val="16"/>
              </w:rPr>
            </w:pPr>
            <w:r>
              <w:rPr>
                <w:b/>
                <w:sz w:val="16"/>
              </w:rPr>
              <w:t>4</w:t>
            </w:r>
            <w:r w:rsidR="00CD4309">
              <w:rPr>
                <w:b/>
                <w:sz w:val="16"/>
              </w:rPr>
              <w:t>0</w:t>
            </w:r>
          </w:p>
        </w:tc>
        <w:tc>
          <w:tcPr>
            <w:tcW w:w="686" w:type="dxa"/>
          </w:tcPr>
          <w:p w14:paraId="1D77BC76" w14:textId="29446EEA" w:rsidR="00A52150" w:rsidRPr="000004A1" w:rsidRDefault="00976AD5" w:rsidP="0082771A">
            <w:pPr>
              <w:rPr>
                <w:b/>
                <w:sz w:val="16"/>
              </w:rPr>
            </w:pPr>
            <w:r>
              <w:rPr>
                <w:b/>
                <w:sz w:val="16"/>
              </w:rPr>
              <w:t>1</w:t>
            </w:r>
            <w:r w:rsidR="00CD4309">
              <w:rPr>
                <w:b/>
                <w:sz w:val="16"/>
              </w:rPr>
              <w:t>2</w:t>
            </w:r>
          </w:p>
        </w:tc>
        <w:tc>
          <w:tcPr>
            <w:tcW w:w="541" w:type="dxa"/>
          </w:tcPr>
          <w:p w14:paraId="1585B5EA" w14:textId="1641B682" w:rsidR="00A52150" w:rsidRPr="000004A1" w:rsidRDefault="00976AD5" w:rsidP="0082771A">
            <w:pPr>
              <w:rPr>
                <w:b/>
                <w:sz w:val="16"/>
              </w:rPr>
            </w:pPr>
            <w:r>
              <w:rPr>
                <w:b/>
                <w:sz w:val="16"/>
              </w:rPr>
              <w:t>5</w:t>
            </w:r>
            <w:r w:rsidR="00CD4309">
              <w:rPr>
                <w:b/>
                <w:sz w:val="16"/>
              </w:rPr>
              <w:t>2</w:t>
            </w:r>
          </w:p>
        </w:tc>
      </w:tr>
    </w:tbl>
    <w:p w14:paraId="3AF12EED" w14:textId="77777777" w:rsidR="00A52150" w:rsidRDefault="00A52150" w:rsidP="00A52150">
      <w:pPr>
        <w:jc w:val="center"/>
        <w:rPr>
          <w:rFonts w:ascii="Tahoma" w:hAnsi="Tahoma" w:cs="Tahoma"/>
          <w:b/>
        </w:rPr>
      </w:pPr>
      <w:r w:rsidRPr="002268EA">
        <w:rPr>
          <w:rFonts w:ascii="Tahoma" w:hAnsi="Tahoma" w:cs="Tahoma"/>
          <w:b/>
        </w:rPr>
        <w:t>Table 4</w:t>
      </w:r>
    </w:p>
    <w:p w14:paraId="51A207CC" w14:textId="77777777" w:rsidR="00A52150" w:rsidRPr="002268EA" w:rsidRDefault="00A52150" w:rsidP="00A52150">
      <w:pPr>
        <w:jc w:val="center"/>
        <w:rPr>
          <w:rFonts w:ascii="Tahoma" w:hAnsi="Tahoma" w:cs="Tahoma"/>
          <w:b/>
        </w:rPr>
      </w:pPr>
    </w:p>
    <w:p w14:paraId="501204CF" w14:textId="77777777" w:rsidR="008A32F6" w:rsidRDefault="008A32F6" w:rsidP="00A212BB">
      <w:pPr>
        <w:rPr>
          <w:rFonts w:ascii="Tahoma" w:hAnsi="Tahoma" w:cs="Tahoma"/>
        </w:rPr>
      </w:pPr>
    </w:p>
    <w:p w14:paraId="5E4F6206" w14:textId="77777777" w:rsidR="008A32F6" w:rsidRDefault="008A32F6">
      <w:pPr>
        <w:rPr>
          <w:rFonts w:ascii="Tahoma" w:hAnsi="Tahoma" w:cs="Tahoma"/>
        </w:rPr>
      </w:pPr>
      <w:r>
        <w:rPr>
          <w:rFonts w:ascii="Tahoma" w:hAnsi="Tahoma" w:cs="Tahoma"/>
        </w:rPr>
        <w:br w:type="page"/>
      </w:r>
    </w:p>
    <w:p w14:paraId="26705E71" w14:textId="77777777" w:rsidR="00651062" w:rsidRPr="00EE1057" w:rsidRDefault="00651062" w:rsidP="00651062">
      <w:pPr>
        <w:jc w:val="center"/>
        <w:rPr>
          <w:rFonts w:ascii="Tahoma" w:hAnsi="Tahoma" w:cs="Tahoma"/>
          <w:sz w:val="14"/>
          <w:u w:val="single"/>
        </w:rPr>
      </w:pPr>
      <w:r w:rsidRPr="00EE1057">
        <w:rPr>
          <w:rFonts w:ascii="Tahoma" w:hAnsi="Tahoma" w:cs="Tahoma"/>
          <w:sz w:val="36"/>
          <w:u w:val="single"/>
        </w:rPr>
        <w:lastRenderedPageBreak/>
        <w:t>Admissions</w:t>
      </w:r>
    </w:p>
    <w:p w14:paraId="3FE3DBDC" w14:textId="77777777" w:rsidR="00651062" w:rsidRDefault="00651062" w:rsidP="00A212BB">
      <w:pPr>
        <w:rPr>
          <w:rFonts w:ascii="Tahoma" w:hAnsi="Tahoma" w:cs="Tahoma"/>
        </w:rPr>
      </w:pPr>
    </w:p>
    <w:p w14:paraId="2376535A" w14:textId="657B4F07" w:rsidR="00A212BB" w:rsidRPr="00012862" w:rsidRDefault="00CD5A25" w:rsidP="00A212BB">
      <w:pPr>
        <w:rPr>
          <w:rFonts w:ascii="Tahoma" w:hAnsi="Tahoma" w:cs="Tahoma"/>
        </w:rPr>
      </w:pPr>
      <w:r w:rsidRPr="00012862">
        <w:rPr>
          <w:rFonts w:ascii="Tahoma" w:hAnsi="Tahoma" w:cs="Tahoma"/>
        </w:rPr>
        <w:t>The</w:t>
      </w:r>
      <w:r w:rsidR="00651062" w:rsidRPr="00012862">
        <w:rPr>
          <w:rFonts w:ascii="Tahoma" w:hAnsi="Tahoma" w:cs="Tahoma"/>
        </w:rPr>
        <w:t xml:space="preserve"> Baldwin County Regional Juvenile Detention Center received a total of </w:t>
      </w:r>
      <w:r w:rsidR="004B278B">
        <w:rPr>
          <w:rFonts w:ascii="Tahoma" w:hAnsi="Tahoma" w:cs="Tahoma"/>
        </w:rPr>
        <w:t>2</w:t>
      </w:r>
      <w:r w:rsidR="008B12BE">
        <w:rPr>
          <w:rFonts w:ascii="Tahoma" w:hAnsi="Tahoma" w:cs="Tahoma"/>
        </w:rPr>
        <w:t>56</w:t>
      </w:r>
      <w:r w:rsidR="00651062" w:rsidRPr="00012862">
        <w:rPr>
          <w:rFonts w:ascii="Tahoma" w:hAnsi="Tahoma" w:cs="Tahoma"/>
        </w:rPr>
        <w:t xml:space="preserve"> admissions serving </w:t>
      </w:r>
      <w:r w:rsidR="009F2942">
        <w:rPr>
          <w:rFonts w:ascii="Tahoma" w:hAnsi="Tahoma" w:cs="Tahoma"/>
        </w:rPr>
        <w:t>7</w:t>
      </w:r>
      <w:r w:rsidR="00651062" w:rsidRPr="00012862">
        <w:rPr>
          <w:rFonts w:ascii="Tahoma" w:hAnsi="Tahoma" w:cs="Tahoma"/>
        </w:rPr>
        <w:t xml:space="preserve"> </w:t>
      </w:r>
      <w:r w:rsidR="009F2942" w:rsidRPr="00012862">
        <w:rPr>
          <w:rFonts w:ascii="Tahoma" w:hAnsi="Tahoma" w:cs="Tahoma"/>
        </w:rPr>
        <w:t>counties:</w:t>
      </w:r>
      <w:r w:rsidR="00651062" w:rsidRPr="00012862">
        <w:rPr>
          <w:rFonts w:ascii="Tahoma" w:hAnsi="Tahoma" w:cs="Tahoma"/>
        </w:rPr>
        <w:t xml:space="preserve"> Baldwin, </w:t>
      </w:r>
      <w:r w:rsidR="0067250D">
        <w:rPr>
          <w:rFonts w:ascii="Tahoma" w:hAnsi="Tahoma" w:cs="Tahoma"/>
        </w:rPr>
        <w:t>Choctaw</w:t>
      </w:r>
      <w:r w:rsidR="00A13D05">
        <w:rPr>
          <w:rFonts w:ascii="Tahoma" w:hAnsi="Tahoma" w:cs="Tahoma"/>
        </w:rPr>
        <w:t xml:space="preserve">, </w:t>
      </w:r>
      <w:r w:rsidR="00651062" w:rsidRPr="00012862">
        <w:rPr>
          <w:rFonts w:ascii="Tahoma" w:hAnsi="Tahoma" w:cs="Tahoma"/>
        </w:rPr>
        <w:t>Clar</w:t>
      </w:r>
      <w:r w:rsidR="00A13D05">
        <w:rPr>
          <w:rFonts w:ascii="Tahoma" w:hAnsi="Tahoma" w:cs="Tahoma"/>
        </w:rPr>
        <w:t>ke, Conecuh, Escambia</w:t>
      </w:r>
      <w:r w:rsidR="009F2942">
        <w:rPr>
          <w:rFonts w:ascii="Tahoma" w:hAnsi="Tahoma" w:cs="Tahoma"/>
        </w:rPr>
        <w:t xml:space="preserve">, Monroe and </w:t>
      </w:r>
      <w:r w:rsidR="00651062" w:rsidRPr="00012862">
        <w:rPr>
          <w:rFonts w:ascii="Tahoma" w:hAnsi="Tahoma" w:cs="Tahoma"/>
        </w:rPr>
        <w:t>Washington</w:t>
      </w:r>
      <w:r w:rsidR="00A13D05">
        <w:rPr>
          <w:rFonts w:ascii="Tahoma" w:hAnsi="Tahoma" w:cs="Tahoma"/>
        </w:rPr>
        <w:t>.</w:t>
      </w:r>
      <w:r w:rsidR="00651062" w:rsidRPr="00012862">
        <w:rPr>
          <w:rFonts w:ascii="Tahoma" w:hAnsi="Tahoma" w:cs="Tahoma"/>
        </w:rPr>
        <w:t xml:space="preserve">  Table 5 provides </w:t>
      </w:r>
      <w:r w:rsidR="00893740" w:rsidRPr="00012862">
        <w:rPr>
          <w:rFonts w:ascii="Tahoma" w:hAnsi="Tahoma" w:cs="Tahoma"/>
        </w:rPr>
        <w:t xml:space="preserve">a </w:t>
      </w:r>
      <w:r w:rsidR="00651062" w:rsidRPr="00012862">
        <w:rPr>
          <w:rFonts w:ascii="Tahoma" w:hAnsi="Tahoma" w:cs="Tahoma"/>
        </w:rPr>
        <w:t xml:space="preserve">list of male </w:t>
      </w:r>
      <w:r w:rsidR="00EE1057" w:rsidRPr="00012862">
        <w:rPr>
          <w:rFonts w:ascii="Tahoma" w:hAnsi="Tahoma" w:cs="Tahoma"/>
        </w:rPr>
        <w:t xml:space="preserve">and </w:t>
      </w:r>
      <w:r w:rsidR="00651062" w:rsidRPr="00012862">
        <w:rPr>
          <w:rFonts w:ascii="Tahoma" w:hAnsi="Tahoma" w:cs="Tahoma"/>
        </w:rPr>
        <w:t xml:space="preserve">female intakes denoting </w:t>
      </w:r>
      <w:r w:rsidR="00EE1057" w:rsidRPr="00012862">
        <w:rPr>
          <w:rFonts w:ascii="Tahoma" w:hAnsi="Tahoma" w:cs="Tahoma"/>
        </w:rPr>
        <w:t xml:space="preserve">that </w:t>
      </w:r>
      <w:r w:rsidR="00651062" w:rsidRPr="00012862">
        <w:rPr>
          <w:rFonts w:ascii="Tahoma" w:hAnsi="Tahoma" w:cs="Tahoma"/>
        </w:rPr>
        <w:t xml:space="preserve">of the </w:t>
      </w:r>
      <w:r w:rsidR="004B278B">
        <w:rPr>
          <w:rFonts w:ascii="Tahoma" w:hAnsi="Tahoma" w:cs="Tahoma"/>
        </w:rPr>
        <w:t>2</w:t>
      </w:r>
      <w:r w:rsidR="008B12BE">
        <w:rPr>
          <w:rFonts w:ascii="Tahoma" w:hAnsi="Tahoma" w:cs="Tahoma"/>
        </w:rPr>
        <w:t>56</w:t>
      </w:r>
      <w:r w:rsidR="00651062" w:rsidRPr="00012862">
        <w:rPr>
          <w:rFonts w:ascii="Tahoma" w:hAnsi="Tahoma" w:cs="Tahoma"/>
        </w:rPr>
        <w:t xml:space="preserve"> admissions, </w:t>
      </w:r>
      <w:r w:rsidR="004B278B">
        <w:rPr>
          <w:rFonts w:ascii="Tahoma" w:hAnsi="Tahoma" w:cs="Tahoma"/>
        </w:rPr>
        <w:t>1</w:t>
      </w:r>
      <w:r w:rsidR="008B12BE">
        <w:rPr>
          <w:rFonts w:ascii="Tahoma" w:hAnsi="Tahoma" w:cs="Tahoma"/>
        </w:rPr>
        <w:t>88</w:t>
      </w:r>
      <w:r w:rsidR="00A13D05">
        <w:rPr>
          <w:rFonts w:ascii="Tahoma" w:hAnsi="Tahoma" w:cs="Tahoma"/>
        </w:rPr>
        <w:t xml:space="preserve"> were male and </w:t>
      </w:r>
      <w:r w:rsidR="004B278B">
        <w:rPr>
          <w:rFonts w:ascii="Tahoma" w:hAnsi="Tahoma" w:cs="Tahoma"/>
        </w:rPr>
        <w:t>68</w:t>
      </w:r>
      <w:r w:rsidR="00A13D05">
        <w:rPr>
          <w:rFonts w:ascii="Tahoma" w:hAnsi="Tahoma" w:cs="Tahoma"/>
        </w:rPr>
        <w:t xml:space="preserve"> were female.</w:t>
      </w:r>
    </w:p>
    <w:tbl>
      <w:tblPr>
        <w:tblStyle w:val="TableGrid"/>
        <w:tblpPr w:leftFromText="180" w:rightFromText="180" w:vertAnchor="text" w:horzAnchor="margin" w:tblpXSpec="center" w:tblpY="374"/>
        <w:tblW w:w="0" w:type="auto"/>
        <w:tblLook w:val="04A0" w:firstRow="1" w:lastRow="0" w:firstColumn="1" w:lastColumn="0" w:noHBand="0" w:noVBand="1"/>
      </w:tblPr>
      <w:tblGrid>
        <w:gridCol w:w="1242"/>
        <w:gridCol w:w="1578"/>
      </w:tblGrid>
      <w:tr w:rsidR="009B1C1A" w14:paraId="1972631E" w14:textId="77777777" w:rsidTr="00277144">
        <w:tc>
          <w:tcPr>
            <w:tcW w:w="1242" w:type="dxa"/>
          </w:tcPr>
          <w:p w14:paraId="0D6861AA" w14:textId="77777777" w:rsidR="009B1C1A" w:rsidRPr="009B1C1A" w:rsidRDefault="009B1C1A" w:rsidP="009B1C1A">
            <w:pPr>
              <w:jc w:val="center"/>
              <w:rPr>
                <w:rFonts w:ascii="Tahoma" w:hAnsi="Tahoma" w:cs="Tahoma"/>
                <w:b/>
                <w:sz w:val="24"/>
              </w:rPr>
            </w:pPr>
            <w:r w:rsidRPr="009B1C1A">
              <w:rPr>
                <w:rFonts w:ascii="Tahoma" w:hAnsi="Tahoma" w:cs="Tahoma"/>
                <w:b/>
                <w:sz w:val="24"/>
              </w:rPr>
              <w:t>Sex</w:t>
            </w:r>
          </w:p>
        </w:tc>
        <w:tc>
          <w:tcPr>
            <w:tcW w:w="1578" w:type="dxa"/>
          </w:tcPr>
          <w:p w14:paraId="7877728C" w14:textId="77777777" w:rsidR="009B1C1A" w:rsidRPr="009B1C1A" w:rsidRDefault="009B1C1A" w:rsidP="009B1C1A">
            <w:pPr>
              <w:rPr>
                <w:rFonts w:ascii="Tahoma" w:hAnsi="Tahoma" w:cs="Tahoma"/>
                <w:b/>
                <w:sz w:val="24"/>
              </w:rPr>
            </w:pPr>
            <w:r w:rsidRPr="009B1C1A">
              <w:rPr>
                <w:rFonts w:ascii="Tahoma" w:hAnsi="Tahoma" w:cs="Tahoma"/>
                <w:b/>
                <w:sz w:val="24"/>
              </w:rPr>
              <w:t>Number of Admissions</w:t>
            </w:r>
          </w:p>
        </w:tc>
      </w:tr>
      <w:tr w:rsidR="009B1C1A" w14:paraId="5913F988" w14:textId="77777777" w:rsidTr="00277144">
        <w:tc>
          <w:tcPr>
            <w:tcW w:w="1242" w:type="dxa"/>
          </w:tcPr>
          <w:p w14:paraId="54512BEC" w14:textId="77777777" w:rsidR="009B1C1A" w:rsidRPr="009B1C1A" w:rsidRDefault="009B1C1A" w:rsidP="009B1C1A">
            <w:pPr>
              <w:rPr>
                <w:rFonts w:ascii="Tahoma" w:hAnsi="Tahoma" w:cs="Tahoma"/>
                <w:sz w:val="18"/>
              </w:rPr>
            </w:pPr>
            <w:r w:rsidRPr="009B1C1A">
              <w:rPr>
                <w:rFonts w:ascii="Tahoma" w:hAnsi="Tahoma" w:cs="Tahoma"/>
                <w:sz w:val="18"/>
              </w:rPr>
              <w:t>Male</w:t>
            </w:r>
          </w:p>
        </w:tc>
        <w:tc>
          <w:tcPr>
            <w:tcW w:w="1578" w:type="dxa"/>
          </w:tcPr>
          <w:p w14:paraId="490ED526" w14:textId="59DD72A8" w:rsidR="009B1C1A" w:rsidRDefault="004B278B" w:rsidP="009B1C1A">
            <w:pPr>
              <w:jc w:val="center"/>
              <w:rPr>
                <w:rFonts w:ascii="Tahoma" w:hAnsi="Tahoma" w:cs="Tahoma"/>
              </w:rPr>
            </w:pPr>
            <w:r>
              <w:rPr>
                <w:rFonts w:ascii="Tahoma" w:hAnsi="Tahoma" w:cs="Tahoma"/>
              </w:rPr>
              <w:t>1</w:t>
            </w:r>
            <w:r w:rsidR="009F2942">
              <w:rPr>
                <w:rFonts w:ascii="Tahoma" w:hAnsi="Tahoma" w:cs="Tahoma"/>
              </w:rPr>
              <w:t>88</w:t>
            </w:r>
          </w:p>
        </w:tc>
      </w:tr>
      <w:tr w:rsidR="009B1C1A" w14:paraId="23B6A5C7" w14:textId="77777777" w:rsidTr="00277144">
        <w:tc>
          <w:tcPr>
            <w:tcW w:w="1242" w:type="dxa"/>
          </w:tcPr>
          <w:p w14:paraId="6E58B15E" w14:textId="77777777" w:rsidR="009B1C1A" w:rsidRPr="009B1C1A" w:rsidRDefault="009B1C1A" w:rsidP="009B1C1A">
            <w:pPr>
              <w:rPr>
                <w:rFonts w:ascii="Tahoma" w:hAnsi="Tahoma" w:cs="Tahoma"/>
                <w:sz w:val="18"/>
              </w:rPr>
            </w:pPr>
            <w:r w:rsidRPr="009B1C1A">
              <w:rPr>
                <w:rFonts w:ascii="Tahoma" w:hAnsi="Tahoma" w:cs="Tahoma"/>
                <w:sz w:val="18"/>
              </w:rPr>
              <w:t>Female</w:t>
            </w:r>
          </w:p>
        </w:tc>
        <w:tc>
          <w:tcPr>
            <w:tcW w:w="1578" w:type="dxa"/>
          </w:tcPr>
          <w:p w14:paraId="5B99509E" w14:textId="0B9E9044" w:rsidR="009B1C1A" w:rsidRDefault="004B278B" w:rsidP="009B1C1A">
            <w:pPr>
              <w:jc w:val="center"/>
              <w:rPr>
                <w:rFonts w:ascii="Tahoma" w:hAnsi="Tahoma" w:cs="Tahoma"/>
              </w:rPr>
            </w:pPr>
            <w:r>
              <w:rPr>
                <w:rFonts w:ascii="Tahoma" w:hAnsi="Tahoma" w:cs="Tahoma"/>
              </w:rPr>
              <w:t>68</w:t>
            </w:r>
          </w:p>
        </w:tc>
      </w:tr>
      <w:tr w:rsidR="009B1C1A" w14:paraId="32019F21" w14:textId="77777777" w:rsidTr="00277144">
        <w:tc>
          <w:tcPr>
            <w:tcW w:w="1242" w:type="dxa"/>
          </w:tcPr>
          <w:p w14:paraId="310277BE" w14:textId="77777777" w:rsidR="009B1C1A" w:rsidRPr="009B1C1A" w:rsidRDefault="009B1C1A" w:rsidP="009B1C1A">
            <w:pPr>
              <w:rPr>
                <w:rFonts w:ascii="Tahoma" w:hAnsi="Tahoma" w:cs="Tahoma"/>
                <w:b/>
                <w:sz w:val="18"/>
              </w:rPr>
            </w:pPr>
            <w:r w:rsidRPr="009B1C1A">
              <w:rPr>
                <w:rFonts w:ascii="Tahoma" w:hAnsi="Tahoma" w:cs="Tahoma"/>
                <w:b/>
                <w:sz w:val="18"/>
              </w:rPr>
              <w:t>Total</w:t>
            </w:r>
          </w:p>
        </w:tc>
        <w:tc>
          <w:tcPr>
            <w:tcW w:w="1578" w:type="dxa"/>
          </w:tcPr>
          <w:p w14:paraId="46B8938F" w14:textId="0B6C3D25" w:rsidR="009B1C1A" w:rsidRDefault="004B278B" w:rsidP="009B1C1A">
            <w:pPr>
              <w:jc w:val="center"/>
              <w:rPr>
                <w:rFonts w:ascii="Tahoma" w:hAnsi="Tahoma" w:cs="Tahoma"/>
              </w:rPr>
            </w:pPr>
            <w:r>
              <w:rPr>
                <w:rFonts w:ascii="Tahoma" w:hAnsi="Tahoma" w:cs="Tahoma"/>
              </w:rPr>
              <w:t>2</w:t>
            </w:r>
            <w:r w:rsidR="008B12BE">
              <w:rPr>
                <w:rFonts w:ascii="Tahoma" w:hAnsi="Tahoma" w:cs="Tahoma"/>
              </w:rPr>
              <w:t>56</w:t>
            </w:r>
          </w:p>
        </w:tc>
      </w:tr>
    </w:tbl>
    <w:p w14:paraId="03428816" w14:textId="77777777" w:rsidR="009B1C1A" w:rsidRPr="00893740" w:rsidRDefault="009B1C1A" w:rsidP="009B1C1A">
      <w:pPr>
        <w:jc w:val="center"/>
        <w:rPr>
          <w:rFonts w:ascii="Tahoma" w:hAnsi="Tahoma" w:cs="Tahoma"/>
          <w:b/>
        </w:rPr>
      </w:pPr>
      <w:r w:rsidRPr="00893740">
        <w:rPr>
          <w:rFonts w:ascii="Tahoma" w:hAnsi="Tahoma" w:cs="Tahoma"/>
          <w:b/>
        </w:rPr>
        <w:t>Table 5</w:t>
      </w:r>
    </w:p>
    <w:p w14:paraId="2A6B7854" w14:textId="77777777" w:rsidR="009B1C1A" w:rsidRDefault="009B1C1A" w:rsidP="004B1A4D">
      <w:pPr>
        <w:jc w:val="center"/>
        <w:rPr>
          <w:rFonts w:ascii="Tahoma" w:hAnsi="Tahoma" w:cs="Tahoma"/>
        </w:rPr>
      </w:pPr>
      <w:r>
        <w:rPr>
          <w:rFonts w:ascii="Tahoma" w:hAnsi="Tahoma" w:cs="Tahoma"/>
          <w:noProof/>
        </w:rPr>
        <w:drawing>
          <wp:inline distT="0" distB="0" distL="0" distR="0" wp14:anchorId="78314770" wp14:editId="2FC28E3C">
            <wp:extent cx="5486400" cy="4264761"/>
            <wp:effectExtent l="0" t="0" r="0" b="254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7F3FB2B" w14:textId="77777777" w:rsidR="00893740" w:rsidRDefault="00893740" w:rsidP="00A212BB">
      <w:pPr>
        <w:rPr>
          <w:rFonts w:ascii="Tahoma" w:hAnsi="Tahoma" w:cs="Tahoma"/>
        </w:rPr>
      </w:pPr>
    </w:p>
    <w:p w14:paraId="65F78A7E" w14:textId="77777777" w:rsidR="00893740" w:rsidRDefault="00893740" w:rsidP="00A212BB">
      <w:pPr>
        <w:rPr>
          <w:rFonts w:ascii="Tahoma" w:hAnsi="Tahoma" w:cs="Tahoma"/>
        </w:rPr>
      </w:pPr>
    </w:p>
    <w:p w14:paraId="6488F6F0" w14:textId="77777777" w:rsidR="00893740" w:rsidRDefault="00893740" w:rsidP="00A212BB">
      <w:pPr>
        <w:rPr>
          <w:rFonts w:ascii="Tahoma" w:hAnsi="Tahoma" w:cs="Tahoma"/>
        </w:rPr>
      </w:pPr>
    </w:p>
    <w:p w14:paraId="757635FE" w14:textId="77777777" w:rsidR="00893740" w:rsidRDefault="00893740" w:rsidP="00A212BB">
      <w:pPr>
        <w:rPr>
          <w:rFonts w:ascii="Tahoma" w:hAnsi="Tahoma" w:cs="Tahoma"/>
        </w:rPr>
      </w:pPr>
    </w:p>
    <w:p w14:paraId="53024530" w14:textId="77777777" w:rsidR="00893740" w:rsidRDefault="003928C6" w:rsidP="003928C6">
      <w:pPr>
        <w:jc w:val="center"/>
        <w:rPr>
          <w:rFonts w:ascii="Tahoma" w:hAnsi="Tahoma" w:cs="Tahoma"/>
          <w:b/>
        </w:rPr>
      </w:pPr>
      <w:r w:rsidRPr="003928C6">
        <w:rPr>
          <w:rFonts w:ascii="Tahoma" w:hAnsi="Tahoma" w:cs="Tahoma"/>
          <w:b/>
        </w:rPr>
        <w:lastRenderedPageBreak/>
        <w:t>Race and Sex of Admissions</w:t>
      </w:r>
    </w:p>
    <w:p w14:paraId="19251C47" w14:textId="77777777" w:rsidR="00893740" w:rsidRDefault="00893740" w:rsidP="00A212BB">
      <w:pPr>
        <w:rPr>
          <w:rFonts w:ascii="Tahoma" w:hAnsi="Tahoma" w:cs="Tahoma"/>
        </w:rPr>
      </w:pPr>
    </w:p>
    <w:p w14:paraId="3FBAA177" w14:textId="5FB38300" w:rsidR="00893740" w:rsidRPr="00012862" w:rsidRDefault="00893740" w:rsidP="00A212BB">
      <w:pPr>
        <w:rPr>
          <w:rFonts w:ascii="Tahoma" w:hAnsi="Tahoma" w:cs="Tahoma"/>
        </w:rPr>
      </w:pPr>
      <w:r w:rsidRPr="00012862">
        <w:rPr>
          <w:rFonts w:ascii="Tahoma" w:hAnsi="Tahoma" w:cs="Tahoma"/>
        </w:rPr>
        <w:t xml:space="preserve">White males outnumbered every other classification in this subsection at </w:t>
      </w:r>
      <w:r w:rsidR="00B674FD">
        <w:rPr>
          <w:rFonts w:ascii="Tahoma" w:hAnsi="Tahoma" w:cs="Tahoma"/>
        </w:rPr>
        <w:t>1</w:t>
      </w:r>
      <w:r w:rsidR="0086046E">
        <w:rPr>
          <w:rFonts w:ascii="Tahoma" w:hAnsi="Tahoma" w:cs="Tahoma"/>
        </w:rPr>
        <w:t>14</w:t>
      </w:r>
      <w:r w:rsidRPr="00012862">
        <w:rPr>
          <w:rFonts w:ascii="Tahoma" w:hAnsi="Tahoma" w:cs="Tahoma"/>
        </w:rPr>
        <w:t xml:space="preserve"> admissions. Black males followed with </w:t>
      </w:r>
      <w:r w:rsidR="0086046E">
        <w:rPr>
          <w:rFonts w:ascii="Tahoma" w:hAnsi="Tahoma" w:cs="Tahoma"/>
        </w:rPr>
        <w:t>64</w:t>
      </w:r>
      <w:r w:rsidRPr="00012862">
        <w:rPr>
          <w:rFonts w:ascii="Tahoma" w:hAnsi="Tahoma" w:cs="Tahoma"/>
        </w:rPr>
        <w:t xml:space="preserve"> admissions. White females numbered </w:t>
      </w:r>
      <w:r w:rsidR="0086046E">
        <w:rPr>
          <w:rFonts w:ascii="Tahoma" w:hAnsi="Tahoma" w:cs="Tahoma"/>
        </w:rPr>
        <w:t>47</w:t>
      </w:r>
      <w:r w:rsidRPr="00012862">
        <w:rPr>
          <w:rFonts w:ascii="Tahoma" w:hAnsi="Tahoma" w:cs="Tahoma"/>
        </w:rPr>
        <w:t xml:space="preserve"> admissions and Black females numbered </w:t>
      </w:r>
      <w:r w:rsidR="0086046E">
        <w:rPr>
          <w:rFonts w:ascii="Tahoma" w:hAnsi="Tahoma" w:cs="Tahoma"/>
        </w:rPr>
        <w:t>18</w:t>
      </w:r>
      <w:r w:rsidRPr="00012862">
        <w:rPr>
          <w:rFonts w:ascii="Tahoma" w:hAnsi="Tahoma" w:cs="Tahoma"/>
        </w:rPr>
        <w:t xml:space="preserve"> admissions. There were </w:t>
      </w:r>
      <w:r w:rsidR="0086046E">
        <w:rPr>
          <w:rFonts w:ascii="Tahoma" w:hAnsi="Tahoma" w:cs="Tahoma"/>
        </w:rPr>
        <w:t>10</w:t>
      </w:r>
      <w:r w:rsidRPr="00012862">
        <w:rPr>
          <w:rFonts w:ascii="Tahoma" w:hAnsi="Tahoma" w:cs="Tahoma"/>
        </w:rPr>
        <w:t xml:space="preserve"> Hispanic </w:t>
      </w:r>
      <w:r w:rsidR="008C0AFD">
        <w:rPr>
          <w:rFonts w:ascii="Tahoma" w:hAnsi="Tahoma" w:cs="Tahoma"/>
        </w:rPr>
        <w:t>m</w:t>
      </w:r>
      <w:r w:rsidRPr="00012862">
        <w:rPr>
          <w:rFonts w:ascii="Tahoma" w:hAnsi="Tahoma" w:cs="Tahoma"/>
        </w:rPr>
        <w:t>ale</w:t>
      </w:r>
      <w:r w:rsidR="00D22C87" w:rsidRPr="00012862">
        <w:rPr>
          <w:rFonts w:ascii="Tahoma" w:hAnsi="Tahoma" w:cs="Tahoma"/>
        </w:rPr>
        <w:t xml:space="preserve"> admissions</w:t>
      </w:r>
      <w:r w:rsidR="008E37F7">
        <w:rPr>
          <w:rFonts w:ascii="Tahoma" w:hAnsi="Tahoma" w:cs="Tahoma"/>
        </w:rPr>
        <w:t xml:space="preserve"> and </w:t>
      </w:r>
      <w:r w:rsidR="0086046E">
        <w:rPr>
          <w:rFonts w:ascii="Tahoma" w:hAnsi="Tahoma" w:cs="Tahoma"/>
        </w:rPr>
        <w:t>3</w:t>
      </w:r>
      <w:r w:rsidR="008E37F7">
        <w:rPr>
          <w:rFonts w:ascii="Tahoma" w:hAnsi="Tahoma" w:cs="Tahoma"/>
        </w:rPr>
        <w:t xml:space="preserve"> Hispanic female admissions</w:t>
      </w:r>
      <w:r w:rsidRPr="00012862">
        <w:rPr>
          <w:rFonts w:ascii="Tahoma" w:hAnsi="Tahoma" w:cs="Tahoma"/>
        </w:rPr>
        <w:t>. Table 6 provides the number of admissions for 20</w:t>
      </w:r>
      <w:r w:rsidR="0086046E">
        <w:rPr>
          <w:rFonts w:ascii="Tahoma" w:hAnsi="Tahoma" w:cs="Tahoma"/>
        </w:rPr>
        <w:t>21</w:t>
      </w:r>
      <w:r w:rsidRPr="00012862">
        <w:rPr>
          <w:rFonts w:ascii="Tahoma" w:hAnsi="Tahoma" w:cs="Tahoma"/>
        </w:rPr>
        <w:t xml:space="preserve"> based on sex and race. </w:t>
      </w:r>
    </w:p>
    <w:tbl>
      <w:tblPr>
        <w:tblStyle w:val="TableGrid"/>
        <w:tblpPr w:leftFromText="180" w:rightFromText="180" w:vertAnchor="text" w:horzAnchor="margin" w:tblpXSpec="center" w:tblpY="374"/>
        <w:tblW w:w="0" w:type="auto"/>
        <w:tblLook w:val="04A0" w:firstRow="1" w:lastRow="0" w:firstColumn="1" w:lastColumn="0" w:noHBand="0" w:noVBand="1"/>
      </w:tblPr>
      <w:tblGrid>
        <w:gridCol w:w="1423"/>
        <w:gridCol w:w="867"/>
        <w:gridCol w:w="776"/>
      </w:tblGrid>
      <w:tr w:rsidR="00577072" w14:paraId="24BD46D0" w14:textId="77777777" w:rsidTr="00277144">
        <w:tc>
          <w:tcPr>
            <w:tcW w:w="1423" w:type="dxa"/>
          </w:tcPr>
          <w:p w14:paraId="75D12B9E" w14:textId="77777777" w:rsidR="00577072" w:rsidRDefault="00577072" w:rsidP="00577072">
            <w:pPr>
              <w:jc w:val="center"/>
              <w:rPr>
                <w:rFonts w:ascii="Tahoma" w:hAnsi="Tahoma" w:cs="Tahoma"/>
                <w:b/>
              </w:rPr>
            </w:pPr>
            <w:r>
              <w:rPr>
                <w:rFonts w:ascii="Tahoma" w:hAnsi="Tahoma" w:cs="Tahoma"/>
                <w:b/>
              </w:rPr>
              <w:t>Race</w:t>
            </w:r>
          </w:p>
        </w:tc>
        <w:tc>
          <w:tcPr>
            <w:tcW w:w="787" w:type="dxa"/>
          </w:tcPr>
          <w:p w14:paraId="748340FC" w14:textId="77777777" w:rsidR="00577072" w:rsidRDefault="00577072" w:rsidP="00577072">
            <w:pPr>
              <w:jc w:val="center"/>
              <w:rPr>
                <w:rFonts w:ascii="Tahoma" w:hAnsi="Tahoma" w:cs="Tahoma"/>
                <w:b/>
              </w:rPr>
            </w:pPr>
            <w:r>
              <w:rPr>
                <w:rFonts w:ascii="Tahoma" w:hAnsi="Tahoma" w:cs="Tahoma"/>
                <w:b/>
              </w:rPr>
              <w:t>Sex</w:t>
            </w:r>
          </w:p>
        </w:tc>
        <w:tc>
          <w:tcPr>
            <w:tcW w:w="776" w:type="dxa"/>
          </w:tcPr>
          <w:p w14:paraId="6A60F5A9" w14:textId="77777777" w:rsidR="00577072" w:rsidRDefault="00577072" w:rsidP="00577072">
            <w:pPr>
              <w:jc w:val="center"/>
              <w:rPr>
                <w:rFonts w:ascii="Tahoma" w:hAnsi="Tahoma" w:cs="Tahoma"/>
                <w:b/>
              </w:rPr>
            </w:pPr>
            <w:r>
              <w:rPr>
                <w:rFonts w:ascii="Tahoma" w:hAnsi="Tahoma" w:cs="Tahoma"/>
                <w:b/>
              </w:rPr>
              <w:t>Total</w:t>
            </w:r>
          </w:p>
        </w:tc>
      </w:tr>
      <w:tr w:rsidR="00577072" w14:paraId="3FF522B7" w14:textId="77777777" w:rsidTr="00277144">
        <w:tc>
          <w:tcPr>
            <w:tcW w:w="1423" w:type="dxa"/>
          </w:tcPr>
          <w:p w14:paraId="0C525B0E" w14:textId="77777777" w:rsidR="00577072" w:rsidRPr="00577072" w:rsidRDefault="00577072" w:rsidP="00577072">
            <w:pPr>
              <w:rPr>
                <w:rFonts w:ascii="Tahoma" w:hAnsi="Tahoma" w:cs="Tahoma"/>
                <w:sz w:val="18"/>
              </w:rPr>
            </w:pPr>
            <w:r w:rsidRPr="00577072">
              <w:rPr>
                <w:rFonts w:ascii="Tahoma" w:hAnsi="Tahoma" w:cs="Tahoma"/>
                <w:sz w:val="18"/>
              </w:rPr>
              <w:t>White</w:t>
            </w:r>
          </w:p>
        </w:tc>
        <w:tc>
          <w:tcPr>
            <w:tcW w:w="787" w:type="dxa"/>
          </w:tcPr>
          <w:p w14:paraId="4E7BD21F" w14:textId="77777777" w:rsidR="00577072" w:rsidRPr="00577072" w:rsidRDefault="00577072" w:rsidP="00577072">
            <w:pPr>
              <w:rPr>
                <w:rFonts w:ascii="Tahoma" w:hAnsi="Tahoma" w:cs="Tahoma"/>
                <w:sz w:val="18"/>
              </w:rPr>
            </w:pPr>
            <w:r w:rsidRPr="00577072">
              <w:rPr>
                <w:rFonts w:ascii="Tahoma" w:hAnsi="Tahoma" w:cs="Tahoma"/>
                <w:sz w:val="18"/>
              </w:rPr>
              <w:t>Male</w:t>
            </w:r>
            <w:r w:rsidR="008A705C">
              <w:rPr>
                <w:rFonts w:ascii="Tahoma" w:hAnsi="Tahoma" w:cs="Tahoma"/>
                <w:sz w:val="18"/>
              </w:rPr>
              <w:t>s</w:t>
            </w:r>
          </w:p>
        </w:tc>
        <w:tc>
          <w:tcPr>
            <w:tcW w:w="776" w:type="dxa"/>
          </w:tcPr>
          <w:p w14:paraId="7F38C547" w14:textId="45F7B1E2" w:rsidR="00577072" w:rsidRPr="00577072" w:rsidRDefault="004B278B" w:rsidP="00577072">
            <w:pPr>
              <w:jc w:val="center"/>
              <w:rPr>
                <w:rFonts w:ascii="Tahoma" w:hAnsi="Tahoma" w:cs="Tahoma"/>
                <w:b/>
                <w:sz w:val="18"/>
              </w:rPr>
            </w:pPr>
            <w:r>
              <w:rPr>
                <w:rFonts w:ascii="Tahoma" w:hAnsi="Tahoma" w:cs="Tahoma"/>
                <w:b/>
                <w:sz w:val="18"/>
              </w:rPr>
              <w:t>11</w:t>
            </w:r>
            <w:r w:rsidR="000F5BE6">
              <w:rPr>
                <w:rFonts w:ascii="Tahoma" w:hAnsi="Tahoma" w:cs="Tahoma"/>
                <w:b/>
                <w:sz w:val="18"/>
              </w:rPr>
              <w:t>4</w:t>
            </w:r>
          </w:p>
        </w:tc>
      </w:tr>
      <w:tr w:rsidR="00577072" w14:paraId="39363620" w14:textId="77777777" w:rsidTr="00277144">
        <w:tc>
          <w:tcPr>
            <w:tcW w:w="1423" w:type="dxa"/>
          </w:tcPr>
          <w:p w14:paraId="3A418BF1" w14:textId="77777777" w:rsidR="00577072" w:rsidRPr="00577072" w:rsidRDefault="00577072" w:rsidP="00577072">
            <w:pPr>
              <w:rPr>
                <w:rFonts w:ascii="Tahoma" w:hAnsi="Tahoma" w:cs="Tahoma"/>
                <w:sz w:val="18"/>
              </w:rPr>
            </w:pPr>
            <w:r w:rsidRPr="00577072">
              <w:rPr>
                <w:rFonts w:ascii="Tahoma" w:hAnsi="Tahoma" w:cs="Tahoma"/>
                <w:sz w:val="18"/>
              </w:rPr>
              <w:t>White</w:t>
            </w:r>
          </w:p>
        </w:tc>
        <w:tc>
          <w:tcPr>
            <w:tcW w:w="787" w:type="dxa"/>
          </w:tcPr>
          <w:p w14:paraId="7FA25EA2" w14:textId="77777777" w:rsidR="00577072" w:rsidRPr="00577072" w:rsidRDefault="00577072" w:rsidP="00577072">
            <w:pPr>
              <w:rPr>
                <w:rFonts w:ascii="Tahoma" w:hAnsi="Tahoma" w:cs="Tahoma"/>
                <w:sz w:val="18"/>
              </w:rPr>
            </w:pPr>
            <w:r w:rsidRPr="00577072">
              <w:rPr>
                <w:rFonts w:ascii="Tahoma" w:hAnsi="Tahoma" w:cs="Tahoma"/>
                <w:sz w:val="18"/>
              </w:rPr>
              <w:t>Female</w:t>
            </w:r>
            <w:r w:rsidR="008A705C">
              <w:rPr>
                <w:rFonts w:ascii="Tahoma" w:hAnsi="Tahoma" w:cs="Tahoma"/>
                <w:sz w:val="18"/>
              </w:rPr>
              <w:t>s</w:t>
            </w:r>
          </w:p>
        </w:tc>
        <w:tc>
          <w:tcPr>
            <w:tcW w:w="776" w:type="dxa"/>
          </w:tcPr>
          <w:p w14:paraId="13157500" w14:textId="478E56CF" w:rsidR="00577072" w:rsidRPr="00577072" w:rsidRDefault="004B278B" w:rsidP="00577072">
            <w:pPr>
              <w:jc w:val="center"/>
              <w:rPr>
                <w:rFonts w:ascii="Tahoma" w:hAnsi="Tahoma" w:cs="Tahoma"/>
                <w:b/>
                <w:sz w:val="18"/>
              </w:rPr>
            </w:pPr>
            <w:r>
              <w:rPr>
                <w:rFonts w:ascii="Tahoma" w:hAnsi="Tahoma" w:cs="Tahoma"/>
                <w:b/>
                <w:sz w:val="18"/>
              </w:rPr>
              <w:t>4</w:t>
            </w:r>
            <w:r w:rsidR="000F5BE6">
              <w:rPr>
                <w:rFonts w:ascii="Tahoma" w:hAnsi="Tahoma" w:cs="Tahoma"/>
                <w:b/>
                <w:sz w:val="18"/>
              </w:rPr>
              <w:t>7</w:t>
            </w:r>
          </w:p>
        </w:tc>
      </w:tr>
      <w:tr w:rsidR="00577072" w14:paraId="72C79E49" w14:textId="77777777" w:rsidTr="00277144">
        <w:tc>
          <w:tcPr>
            <w:tcW w:w="1423" w:type="dxa"/>
          </w:tcPr>
          <w:p w14:paraId="6FC73B25" w14:textId="77777777" w:rsidR="00577072" w:rsidRPr="00577072" w:rsidRDefault="00577072" w:rsidP="00577072">
            <w:pPr>
              <w:rPr>
                <w:rFonts w:ascii="Tahoma" w:hAnsi="Tahoma" w:cs="Tahoma"/>
                <w:sz w:val="18"/>
              </w:rPr>
            </w:pPr>
            <w:r w:rsidRPr="00577072">
              <w:rPr>
                <w:rFonts w:ascii="Tahoma" w:hAnsi="Tahoma" w:cs="Tahoma"/>
                <w:sz w:val="18"/>
              </w:rPr>
              <w:t>Black</w:t>
            </w:r>
          </w:p>
        </w:tc>
        <w:tc>
          <w:tcPr>
            <w:tcW w:w="787" w:type="dxa"/>
          </w:tcPr>
          <w:p w14:paraId="4934EC42" w14:textId="77777777" w:rsidR="00577072" w:rsidRPr="00577072" w:rsidRDefault="00577072" w:rsidP="00577072">
            <w:pPr>
              <w:rPr>
                <w:rFonts w:ascii="Tahoma" w:hAnsi="Tahoma" w:cs="Tahoma"/>
                <w:sz w:val="18"/>
              </w:rPr>
            </w:pPr>
            <w:r w:rsidRPr="00577072">
              <w:rPr>
                <w:rFonts w:ascii="Tahoma" w:hAnsi="Tahoma" w:cs="Tahoma"/>
                <w:sz w:val="18"/>
              </w:rPr>
              <w:t>Male</w:t>
            </w:r>
            <w:r w:rsidR="008A705C">
              <w:rPr>
                <w:rFonts w:ascii="Tahoma" w:hAnsi="Tahoma" w:cs="Tahoma"/>
                <w:sz w:val="18"/>
              </w:rPr>
              <w:t>s</w:t>
            </w:r>
          </w:p>
        </w:tc>
        <w:tc>
          <w:tcPr>
            <w:tcW w:w="776" w:type="dxa"/>
          </w:tcPr>
          <w:p w14:paraId="0E587686" w14:textId="35BE75E0" w:rsidR="00577072" w:rsidRPr="00577072" w:rsidRDefault="004B278B" w:rsidP="00577072">
            <w:pPr>
              <w:jc w:val="center"/>
              <w:rPr>
                <w:rFonts w:ascii="Tahoma" w:hAnsi="Tahoma" w:cs="Tahoma"/>
                <w:b/>
                <w:sz w:val="18"/>
              </w:rPr>
            </w:pPr>
            <w:r>
              <w:rPr>
                <w:rFonts w:ascii="Tahoma" w:hAnsi="Tahoma" w:cs="Tahoma"/>
                <w:b/>
                <w:sz w:val="18"/>
              </w:rPr>
              <w:t>64</w:t>
            </w:r>
          </w:p>
        </w:tc>
      </w:tr>
      <w:tr w:rsidR="00577072" w14:paraId="787E015E" w14:textId="77777777" w:rsidTr="00277144">
        <w:tc>
          <w:tcPr>
            <w:tcW w:w="1423" w:type="dxa"/>
          </w:tcPr>
          <w:p w14:paraId="6F104BC8" w14:textId="77777777" w:rsidR="00577072" w:rsidRPr="00577072" w:rsidRDefault="00577072" w:rsidP="00577072">
            <w:pPr>
              <w:rPr>
                <w:rFonts w:ascii="Tahoma" w:hAnsi="Tahoma" w:cs="Tahoma"/>
                <w:sz w:val="18"/>
              </w:rPr>
            </w:pPr>
            <w:r w:rsidRPr="00577072">
              <w:rPr>
                <w:rFonts w:ascii="Tahoma" w:hAnsi="Tahoma" w:cs="Tahoma"/>
                <w:sz w:val="18"/>
              </w:rPr>
              <w:t>Black</w:t>
            </w:r>
          </w:p>
        </w:tc>
        <w:tc>
          <w:tcPr>
            <w:tcW w:w="787" w:type="dxa"/>
          </w:tcPr>
          <w:p w14:paraId="5F381BD5" w14:textId="77777777" w:rsidR="00577072" w:rsidRPr="00577072" w:rsidRDefault="00577072" w:rsidP="00577072">
            <w:pPr>
              <w:rPr>
                <w:rFonts w:ascii="Tahoma" w:hAnsi="Tahoma" w:cs="Tahoma"/>
                <w:sz w:val="18"/>
              </w:rPr>
            </w:pPr>
            <w:r w:rsidRPr="00577072">
              <w:rPr>
                <w:rFonts w:ascii="Tahoma" w:hAnsi="Tahoma" w:cs="Tahoma"/>
                <w:sz w:val="18"/>
              </w:rPr>
              <w:t>Female</w:t>
            </w:r>
            <w:r w:rsidR="008A705C">
              <w:rPr>
                <w:rFonts w:ascii="Tahoma" w:hAnsi="Tahoma" w:cs="Tahoma"/>
                <w:sz w:val="18"/>
              </w:rPr>
              <w:t>s</w:t>
            </w:r>
          </w:p>
        </w:tc>
        <w:tc>
          <w:tcPr>
            <w:tcW w:w="776" w:type="dxa"/>
          </w:tcPr>
          <w:p w14:paraId="0690B50A" w14:textId="3DD89B23" w:rsidR="00577072" w:rsidRPr="00577072" w:rsidRDefault="000F5BE6" w:rsidP="00577072">
            <w:pPr>
              <w:jc w:val="center"/>
              <w:rPr>
                <w:rFonts w:ascii="Tahoma" w:hAnsi="Tahoma" w:cs="Tahoma"/>
                <w:b/>
                <w:sz w:val="18"/>
              </w:rPr>
            </w:pPr>
            <w:r>
              <w:rPr>
                <w:rFonts w:ascii="Tahoma" w:hAnsi="Tahoma" w:cs="Tahoma"/>
                <w:b/>
                <w:sz w:val="18"/>
              </w:rPr>
              <w:t>18</w:t>
            </w:r>
          </w:p>
        </w:tc>
      </w:tr>
      <w:tr w:rsidR="00577072" w14:paraId="615B2FC2" w14:textId="77777777" w:rsidTr="00277144">
        <w:tc>
          <w:tcPr>
            <w:tcW w:w="1423" w:type="dxa"/>
          </w:tcPr>
          <w:p w14:paraId="150770F5" w14:textId="77777777" w:rsidR="00577072" w:rsidRPr="00577072" w:rsidRDefault="008A705C" w:rsidP="00577072">
            <w:pPr>
              <w:rPr>
                <w:rFonts w:ascii="Tahoma" w:hAnsi="Tahoma" w:cs="Tahoma"/>
                <w:sz w:val="18"/>
              </w:rPr>
            </w:pPr>
            <w:r>
              <w:rPr>
                <w:rFonts w:ascii="Tahoma" w:hAnsi="Tahoma" w:cs="Tahoma"/>
                <w:sz w:val="18"/>
              </w:rPr>
              <w:t>Hispanic</w:t>
            </w:r>
          </w:p>
        </w:tc>
        <w:tc>
          <w:tcPr>
            <w:tcW w:w="787" w:type="dxa"/>
          </w:tcPr>
          <w:p w14:paraId="59851994" w14:textId="77777777" w:rsidR="00577072" w:rsidRPr="00577072" w:rsidRDefault="00577072" w:rsidP="00577072">
            <w:pPr>
              <w:rPr>
                <w:rFonts w:ascii="Tahoma" w:hAnsi="Tahoma" w:cs="Tahoma"/>
                <w:sz w:val="18"/>
              </w:rPr>
            </w:pPr>
            <w:r w:rsidRPr="00577072">
              <w:rPr>
                <w:rFonts w:ascii="Tahoma" w:hAnsi="Tahoma" w:cs="Tahoma"/>
                <w:sz w:val="18"/>
              </w:rPr>
              <w:t>Male</w:t>
            </w:r>
            <w:r w:rsidR="008A705C">
              <w:rPr>
                <w:rFonts w:ascii="Tahoma" w:hAnsi="Tahoma" w:cs="Tahoma"/>
                <w:sz w:val="18"/>
              </w:rPr>
              <w:t>s</w:t>
            </w:r>
          </w:p>
        </w:tc>
        <w:tc>
          <w:tcPr>
            <w:tcW w:w="776" w:type="dxa"/>
          </w:tcPr>
          <w:p w14:paraId="623333E8" w14:textId="3E07CCCB" w:rsidR="00577072" w:rsidRPr="00577072" w:rsidRDefault="004B278B" w:rsidP="00577072">
            <w:pPr>
              <w:jc w:val="center"/>
              <w:rPr>
                <w:rFonts w:ascii="Tahoma" w:hAnsi="Tahoma" w:cs="Tahoma"/>
                <w:b/>
                <w:sz w:val="18"/>
              </w:rPr>
            </w:pPr>
            <w:r>
              <w:rPr>
                <w:rFonts w:ascii="Tahoma" w:hAnsi="Tahoma" w:cs="Tahoma"/>
                <w:b/>
                <w:sz w:val="18"/>
              </w:rPr>
              <w:t>1</w:t>
            </w:r>
            <w:r w:rsidR="000F5BE6">
              <w:rPr>
                <w:rFonts w:ascii="Tahoma" w:hAnsi="Tahoma" w:cs="Tahoma"/>
                <w:b/>
                <w:sz w:val="18"/>
              </w:rPr>
              <w:t>0</w:t>
            </w:r>
          </w:p>
        </w:tc>
      </w:tr>
      <w:tr w:rsidR="00577072" w14:paraId="1044A367" w14:textId="77777777" w:rsidTr="00277144">
        <w:tc>
          <w:tcPr>
            <w:tcW w:w="1423" w:type="dxa"/>
          </w:tcPr>
          <w:p w14:paraId="02441593" w14:textId="77777777" w:rsidR="00577072" w:rsidRPr="00577072" w:rsidRDefault="00547935" w:rsidP="00577072">
            <w:pPr>
              <w:rPr>
                <w:rFonts w:ascii="Tahoma" w:hAnsi="Tahoma" w:cs="Tahoma"/>
                <w:sz w:val="18"/>
              </w:rPr>
            </w:pPr>
            <w:r>
              <w:rPr>
                <w:rFonts w:ascii="Tahoma" w:hAnsi="Tahoma" w:cs="Tahoma"/>
                <w:sz w:val="18"/>
              </w:rPr>
              <w:t>Hispanic</w:t>
            </w:r>
          </w:p>
        </w:tc>
        <w:tc>
          <w:tcPr>
            <w:tcW w:w="787" w:type="dxa"/>
          </w:tcPr>
          <w:p w14:paraId="08FC51B1" w14:textId="77777777" w:rsidR="00577072" w:rsidRPr="00577072" w:rsidRDefault="00547935" w:rsidP="00577072">
            <w:pPr>
              <w:rPr>
                <w:rFonts w:ascii="Tahoma" w:hAnsi="Tahoma" w:cs="Tahoma"/>
                <w:sz w:val="18"/>
              </w:rPr>
            </w:pPr>
            <w:r>
              <w:rPr>
                <w:rFonts w:ascii="Tahoma" w:hAnsi="Tahoma" w:cs="Tahoma"/>
                <w:sz w:val="18"/>
              </w:rPr>
              <w:t>Females</w:t>
            </w:r>
          </w:p>
        </w:tc>
        <w:tc>
          <w:tcPr>
            <w:tcW w:w="776" w:type="dxa"/>
          </w:tcPr>
          <w:p w14:paraId="52D6AA00" w14:textId="104783FF" w:rsidR="00577072" w:rsidRPr="00577072" w:rsidRDefault="000F5BE6" w:rsidP="00577072">
            <w:pPr>
              <w:jc w:val="center"/>
              <w:rPr>
                <w:rFonts w:ascii="Tahoma" w:hAnsi="Tahoma" w:cs="Tahoma"/>
                <w:b/>
                <w:sz w:val="18"/>
              </w:rPr>
            </w:pPr>
            <w:r>
              <w:rPr>
                <w:rFonts w:ascii="Tahoma" w:hAnsi="Tahoma" w:cs="Tahoma"/>
                <w:b/>
                <w:sz w:val="18"/>
              </w:rPr>
              <w:t>3</w:t>
            </w:r>
          </w:p>
        </w:tc>
      </w:tr>
    </w:tbl>
    <w:p w14:paraId="343D4FB4" w14:textId="77777777" w:rsidR="00893740" w:rsidRDefault="00893740" w:rsidP="00893740">
      <w:pPr>
        <w:jc w:val="center"/>
        <w:rPr>
          <w:rFonts w:ascii="Tahoma" w:hAnsi="Tahoma" w:cs="Tahoma"/>
          <w:b/>
        </w:rPr>
      </w:pPr>
      <w:r w:rsidRPr="00893740">
        <w:rPr>
          <w:rFonts w:ascii="Tahoma" w:hAnsi="Tahoma" w:cs="Tahoma"/>
          <w:b/>
        </w:rPr>
        <w:t>Table 6</w:t>
      </w:r>
    </w:p>
    <w:p w14:paraId="2F278974" w14:textId="77777777" w:rsidR="000004A1" w:rsidRDefault="00D22C87" w:rsidP="00893740">
      <w:pPr>
        <w:jc w:val="center"/>
        <w:rPr>
          <w:rFonts w:ascii="Tahoma" w:hAnsi="Tahoma" w:cs="Tahoma"/>
          <w:b/>
        </w:rPr>
      </w:pPr>
      <w:r>
        <w:rPr>
          <w:rFonts w:ascii="Tahoma" w:hAnsi="Tahoma" w:cs="Tahoma"/>
          <w:b/>
          <w:noProof/>
        </w:rPr>
        <w:drawing>
          <wp:inline distT="0" distB="0" distL="0" distR="0" wp14:anchorId="17374153" wp14:editId="49B0FE02">
            <wp:extent cx="5910682" cy="4257446"/>
            <wp:effectExtent l="0" t="0" r="13970" b="1016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AD0F18C" w14:textId="77777777" w:rsidR="00012862" w:rsidRDefault="00012862" w:rsidP="000004A1">
      <w:pPr>
        <w:jc w:val="right"/>
        <w:rPr>
          <w:rFonts w:ascii="Tahoma" w:hAnsi="Tahoma" w:cs="Tahoma"/>
        </w:rPr>
      </w:pPr>
    </w:p>
    <w:p w14:paraId="5CCF497F" w14:textId="77777777" w:rsidR="00012862" w:rsidRDefault="00012862">
      <w:pPr>
        <w:rPr>
          <w:rFonts w:ascii="Tahoma" w:hAnsi="Tahoma" w:cs="Tahoma"/>
        </w:rPr>
      </w:pPr>
      <w:r>
        <w:rPr>
          <w:rFonts w:ascii="Tahoma" w:hAnsi="Tahoma" w:cs="Tahoma"/>
        </w:rPr>
        <w:br w:type="page"/>
      </w:r>
    </w:p>
    <w:p w14:paraId="17436B79" w14:textId="77777777" w:rsidR="003928C6" w:rsidRPr="003928C6" w:rsidRDefault="003928C6" w:rsidP="003928C6">
      <w:pPr>
        <w:jc w:val="center"/>
        <w:rPr>
          <w:rFonts w:ascii="Tahoma" w:hAnsi="Tahoma" w:cs="Tahoma"/>
          <w:b/>
        </w:rPr>
      </w:pPr>
      <w:r w:rsidRPr="003928C6">
        <w:rPr>
          <w:rFonts w:ascii="Tahoma" w:hAnsi="Tahoma" w:cs="Tahoma"/>
          <w:b/>
        </w:rPr>
        <w:lastRenderedPageBreak/>
        <w:t>Admissions by County</w:t>
      </w:r>
    </w:p>
    <w:p w14:paraId="107ECEBC" w14:textId="77777777" w:rsidR="003928C6" w:rsidRDefault="003928C6" w:rsidP="00012862">
      <w:pPr>
        <w:rPr>
          <w:rFonts w:ascii="Tahoma" w:hAnsi="Tahoma" w:cs="Tahoma"/>
        </w:rPr>
      </w:pPr>
    </w:p>
    <w:p w14:paraId="6BCDCA9A" w14:textId="697EE44D" w:rsidR="00277144" w:rsidRDefault="00012862" w:rsidP="00012862">
      <w:pPr>
        <w:rPr>
          <w:rFonts w:ascii="Tahoma" w:hAnsi="Tahoma" w:cs="Tahoma"/>
        </w:rPr>
      </w:pPr>
      <w:r>
        <w:rPr>
          <w:rFonts w:ascii="Tahoma" w:hAnsi="Tahoma" w:cs="Tahoma"/>
        </w:rPr>
        <w:t xml:space="preserve">Baldwin County accounted for </w:t>
      </w:r>
      <w:r w:rsidR="00EC39F7">
        <w:rPr>
          <w:rFonts w:ascii="Tahoma" w:hAnsi="Tahoma" w:cs="Tahoma"/>
        </w:rPr>
        <w:t>66</w:t>
      </w:r>
      <w:r>
        <w:rPr>
          <w:rFonts w:ascii="Tahoma" w:hAnsi="Tahoma" w:cs="Tahoma"/>
        </w:rPr>
        <w:t>% of the total admissions for</w:t>
      </w:r>
      <w:r w:rsidR="00C240F8">
        <w:rPr>
          <w:rFonts w:ascii="Tahoma" w:hAnsi="Tahoma" w:cs="Tahoma"/>
        </w:rPr>
        <w:t xml:space="preserve"> the year with </w:t>
      </w:r>
      <w:r w:rsidR="00EC39F7">
        <w:rPr>
          <w:rFonts w:ascii="Tahoma" w:hAnsi="Tahoma" w:cs="Tahoma"/>
        </w:rPr>
        <w:t>169</w:t>
      </w:r>
      <w:r w:rsidR="00C240F8">
        <w:rPr>
          <w:rFonts w:ascii="Tahoma" w:hAnsi="Tahoma" w:cs="Tahoma"/>
        </w:rPr>
        <w:t xml:space="preserve"> intakes. All other counties provided </w:t>
      </w:r>
      <w:r w:rsidR="00EC39F7">
        <w:rPr>
          <w:rFonts w:ascii="Tahoma" w:hAnsi="Tahoma" w:cs="Tahoma"/>
        </w:rPr>
        <w:t>8</w:t>
      </w:r>
      <w:r w:rsidR="00FE445A">
        <w:rPr>
          <w:rFonts w:ascii="Tahoma" w:hAnsi="Tahoma" w:cs="Tahoma"/>
        </w:rPr>
        <w:t>7</w:t>
      </w:r>
      <w:r w:rsidR="00C240F8">
        <w:rPr>
          <w:rFonts w:ascii="Tahoma" w:hAnsi="Tahoma" w:cs="Tahoma"/>
        </w:rPr>
        <w:t xml:space="preserve"> intakes for the year of 20</w:t>
      </w:r>
      <w:r w:rsidR="00FE445A">
        <w:rPr>
          <w:rFonts w:ascii="Tahoma" w:hAnsi="Tahoma" w:cs="Tahoma"/>
        </w:rPr>
        <w:t>2</w:t>
      </w:r>
      <w:r w:rsidR="0086046E">
        <w:rPr>
          <w:rFonts w:ascii="Tahoma" w:hAnsi="Tahoma" w:cs="Tahoma"/>
        </w:rPr>
        <w:t>1</w:t>
      </w:r>
      <w:r w:rsidR="00C240F8">
        <w:rPr>
          <w:rFonts w:ascii="Tahoma" w:hAnsi="Tahoma" w:cs="Tahoma"/>
        </w:rPr>
        <w:t xml:space="preserve">. Table 7 provides the number of intakes per county in this subsection. </w:t>
      </w:r>
    </w:p>
    <w:tbl>
      <w:tblPr>
        <w:tblStyle w:val="TableGrid"/>
        <w:tblpPr w:leftFromText="180" w:rightFromText="180" w:vertAnchor="text" w:horzAnchor="margin" w:tblpXSpec="center" w:tblpY="318"/>
        <w:tblW w:w="0" w:type="auto"/>
        <w:tblLook w:val="04A0" w:firstRow="1" w:lastRow="0" w:firstColumn="1" w:lastColumn="0" w:noHBand="0" w:noVBand="1"/>
      </w:tblPr>
      <w:tblGrid>
        <w:gridCol w:w="2508"/>
        <w:gridCol w:w="1464"/>
      </w:tblGrid>
      <w:tr w:rsidR="00277144" w14:paraId="564590D6" w14:textId="77777777" w:rsidTr="00632A54">
        <w:tc>
          <w:tcPr>
            <w:tcW w:w="2508" w:type="dxa"/>
          </w:tcPr>
          <w:p w14:paraId="50E25AA6" w14:textId="77777777" w:rsidR="00277144" w:rsidRPr="00277144" w:rsidRDefault="00277144" w:rsidP="00277144">
            <w:pPr>
              <w:jc w:val="center"/>
              <w:rPr>
                <w:rFonts w:ascii="Tahoma" w:hAnsi="Tahoma" w:cs="Tahoma"/>
                <w:b/>
              </w:rPr>
            </w:pPr>
            <w:r w:rsidRPr="00277144">
              <w:rPr>
                <w:rFonts w:ascii="Tahoma" w:hAnsi="Tahoma" w:cs="Tahoma"/>
                <w:b/>
              </w:rPr>
              <w:t>County</w:t>
            </w:r>
          </w:p>
        </w:tc>
        <w:tc>
          <w:tcPr>
            <w:tcW w:w="1464" w:type="dxa"/>
          </w:tcPr>
          <w:p w14:paraId="16BC70F1" w14:textId="77777777" w:rsidR="00277144" w:rsidRPr="00277144" w:rsidRDefault="00B9614E" w:rsidP="00277144">
            <w:pPr>
              <w:rPr>
                <w:rFonts w:ascii="Tahoma" w:hAnsi="Tahoma" w:cs="Tahoma"/>
                <w:b/>
              </w:rPr>
            </w:pPr>
            <w:r>
              <w:rPr>
                <w:rFonts w:ascii="Tahoma" w:hAnsi="Tahoma" w:cs="Tahoma"/>
                <w:b/>
              </w:rPr>
              <w:t>Admissions</w:t>
            </w:r>
          </w:p>
        </w:tc>
      </w:tr>
      <w:tr w:rsidR="00277144" w14:paraId="37015385" w14:textId="77777777" w:rsidTr="00632A54">
        <w:tc>
          <w:tcPr>
            <w:tcW w:w="2508" w:type="dxa"/>
          </w:tcPr>
          <w:p w14:paraId="45D23FED" w14:textId="77777777" w:rsidR="00277144" w:rsidRPr="00277144" w:rsidRDefault="00277144" w:rsidP="00277144">
            <w:pPr>
              <w:jc w:val="center"/>
              <w:rPr>
                <w:rFonts w:ascii="Tahoma" w:hAnsi="Tahoma" w:cs="Tahoma"/>
                <w:sz w:val="18"/>
              </w:rPr>
            </w:pPr>
            <w:r w:rsidRPr="00277144">
              <w:rPr>
                <w:rFonts w:ascii="Tahoma" w:hAnsi="Tahoma" w:cs="Tahoma"/>
                <w:sz w:val="18"/>
              </w:rPr>
              <w:t>Baldwin</w:t>
            </w:r>
          </w:p>
        </w:tc>
        <w:tc>
          <w:tcPr>
            <w:tcW w:w="1464" w:type="dxa"/>
          </w:tcPr>
          <w:p w14:paraId="2DEB4D4D" w14:textId="6517B721" w:rsidR="00277144" w:rsidRPr="00277144" w:rsidRDefault="00EC39F7" w:rsidP="00277144">
            <w:pPr>
              <w:jc w:val="center"/>
              <w:rPr>
                <w:rFonts w:ascii="Tahoma" w:hAnsi="Tahoma" w:cs="Tahoma"/>
                <w:sz w:val="18"/>
              </w:rPr>
            </w:pPr>
            <w:r>
              <w:rPr>
                <w:rFonts w:ascii="Tahoma" w:hAnsi="Tahoma" w:cs="Tahoma"/>
                <w:sz w:val="18"/>
              </w:rPr>
              <w:t>169</w:t>
            </w:r>
          </w:p>
        </w:tc>
      </w:tr>
      <w:tr w:rsidR="00277144" w14:paraId="202FB286" w14:textId="77777777" w:rsidTr="00632A54">
        <w:tc>
          <w:tcPr>
            <w:tcW w:w="2508" w:type="dxa"/>
          </w:tcPr>
          <w:p w14:paraId="48EDF945" w14:textId="77777777" w:rsidR="00277144" w:rsidRPr="00277144" w:rsidRDefault="00B12F28" w:rsidP="00277144">
            <w:pPr>
              <w:jc w:val="center"/>
              <w:rPr>
                <w:rFonts w:ascii="Tahoma" w:hAnsi="Tahoma" w:cs="Tahoma"/>
                <w:sz w:val="18"/>
              </w:rPr>
            </w:pPr>
            <w:r>
              <w:rPr>
                <w:rFonts w:ascii="Tahoma" w:hAnsi="Tahoma" w:cs="Tahoma"/>
                <w:sz w:val="18"/>
              </w:rPr>
              <w:t>Choctaw</w:t>
            </w:r>
          </w:p>
        </w:tc>
        <w:tc>
          <w:tcPr>
            <w:tcW w:w="1464" w:type="dxa"/>
          </w:tcPr>
          <w:p w14:paraId="6C80B1BE" w14:textId="0053BB1F" w:rsidR="00277144" w:rsidRPr="00277144" w:rsidRDefault="00EC39F7" w:rsidP="00277144">
            <w:pPr>
              <w:jc w:val="center"/>
              <w:rPr>
                <w:rFonts w:ascii="Tahoma" w:hAnsi="Tahoma" w:cs="Tahoma"/>
                <w:sz w:val="18"/>
              </w:rPr>
            </w:pPr>
            <w:r>
              <w:rPr>
                <w:rFonts w:ascii="Tahoma" w:hAnsi="Tahoma" w:cs="Tahoma"/>
                <w:sz w:val="18"/>
              </w:rPr>
              <w:t>3</w:t>
            </w:r>
          </w:p>
        </w:tc>
      </w:tr>
      <w:tr w:rsidR="00277144" w14:paraId="00610569" w14:textId="77777777" w:rsidTr="00632A54">
        <w:tc>
          <w:tcPr>
            <w:tcW w:w="2508" w:type="dxa"/>
          </w:tcPr>
          <w:p w14:paraId="60E072C1" w14:textId="77777777" w:rsidR="00277144" w:rsidRPr="00277144" w:rsidRDefault="00B12F28" w:rsidP="00277144">
            <w:pPr>
              <w:jc w:val="center"/>
              <w:rPr>
                <w:rFonts w:ascii="Tahoma" w:hAnsi="Tahoma" w:cs="Tahoma"/>
                <w:sz w:val="18"/>
              </w:rPr>
            </w:pPr>
            <w:r>
              <w:rPr>
                <w:rFonts w:ascii="Tahoma" w:hAnsi="Tahoma" w:cs="Tahoma"/>
                <w:sz w:val="18"/>
              </w:rPr>
              <w:t>Clarke</w:t>
            </w:r>
          </w:p>
        </w:tc>
        <w:tc>
          <w:tcPr>
            <w:tcW w:w="1464" w:type="dxa"/>
          </w:tcPr>
          <w:p w14:paraId="1D9F392C" w14:textId="4F628C09" w:rsidR="00277144" w:rsidRPr="00277144" w:rsidRDefault="00EC39F7" w:rsidP="00277144">
            <w:pPr>
              <w:jc w:val="center"/>
              <w:rPr>
                <w:rFonts w:ascii="Tahoma" w:hAnsi="Tahoma" w:cs="Tahoma"/>
                <w:sz w:val="18"/>
              </w:rPr>
            </w:pPr>
            <w:r>
              <w:rPr>
                <w:rFonts w:ascii="Tahoma" w:hAnsi="Tahoma" w:cs="Tahoma"/>
                <w:sz w:val="18"/>
              </w:rPr>
              <w:t>10</w:t>
            </w:r>
          </w:p>
        </w:tc>
      </w:tr>
      <w:tr w:rsidR="000F5BE6" w14:paraId="319FB282" w14:textId="77777777" w:rsidTr="00632A54">
        <w:tc>
          <w:tcPr>
            <w:tcW w:w="2508" w:type="dxa"/>
          </w:tcPr>
          <w:p w14:paraId="2D7127F7" w14:textId="0C54C77D" w:rsidR="000F5BE6" w:rsidRDefault="000F5BE6" w:rsidP="00277144">
            <w:pPr>
              <w:jc w:val="center"/>
              <w:rPr>
                <w:rFonts w:ascii="Tahoma" w:hAnsi="Tahoma" w:cs="Tahoma"/>
                <w:sz w:val="18"/>
              </w:rPr>
            </w:pPr>
            <w:r>
              <w:rPr>
                <w:rFonts w:ascii="Tahoma" w:hAnsi="Tahoma" w:cs="Tahoma"/>
                <w:sz w:val="18"/>
              </w:rPr>
              <w:t>Conecuh</w:t>
            </w:r>
          </w:p>
        </w:tc>
        <w:tc>
          <w:tcPr>
            <w:tcW w:w="1464" w:type="dxa"/>
          </w:tcPr>
          <w:p w14:paraId="6916FAC8" w14:textId="7534BD77" w:rsidR="000F5BE6" w:rsidRDefault="00EC39F7" w:rsidP="00277144">
            <w:pPr>
              <w:jc w:val="center"/>
              <w:rPr>
                <w:rFonts w:ascii="Tahoma" w:hAnsi="Tahoma" w:cs="Tahoma"/>
                <w:sz w:val="18"/>
              </w:rPr>
            </w:pPr>
            <w:r>
              <w:rPr>
                <w:rFonts w:ascii="Tahoma" w:hAnsi="Tahoma" w:cs="Tahoma"/>
                <w:sz w:val="18"/>
              </w:rPr>
              <w:t>18</w:t>
            </w:r>
          </w:p>
        </w:tc>
      </w:tr>
      <w:tr w:rsidR="00277144" w14:paraId="635D29AC" w14:textId="77777777" w:rsidTr="00632A54">
        <w:tc>
          <w:tcPr>
            <w:tcW w:w="2508" w:type="dxa"/>
          </w:tcPr>
          <w:p w14:paraId="25193801" w14:textId="69035AA4" w:rsidR="00277144" w:rsidRPr="00277144" w:rsidRDefault="000F5BE6" w:rsidP="00277144">
            <w:pPr>
              <w:jc w:val="center"/>
              <w:rPr>
                <w:rFonts w:ascii="Tahoma" w:hAnsi="Tahoma" w:cs="Tahoma"/>
                <w:sz w:val="18"/>
              </w:rPr>
            </w:pPr>
            <w:r>
              <w:rPr>
                <w:rFonts w:ascii="Tahoma" w:hAnsi="Tahoma" w:cs="Tahoma"/>
                <w:sz w:val="18"/>
              </w:rPr>
              <w:t>Escambia</w:t>
            </w:r>
          </w:p>
        </w:tc>
        <w:tc>
          <w:tcPr>
            <w:tcW w:w="1464" w:type="dxa"/>
          </w:tcPr>
          <w:p w14:paraId="5386544E" w14:textId="34FC381D" w:rsidR="00277144" w:rsidRPr="00277144" w:rsidRDefault="00EC39F7" w:rsidP="00277144">
            <w:pPr>
              <w:jc w:val="center"/>
              <w:rPr>
                <w:rFonts w:ascii="Tahoma" w:hAnsi="Tahoma" w:cs="Tahoma"/>
                <w:sz w:val="18"/>
              </w:rPr>
            </w:pPr>
            <w:r>
              <w:rPr>
                <w:rFonts w:ascii="Tahoma" w:hAnsi="Tahoma" w:cs="Tahoma"/>
                <w:sz w:val="18"/>
              </w:rPr>
              <w:t>34</w:t>
            </w:r>
          </w:p>
        </w:tc>
      </w:tr>
      <w:tr w:rsidR="00277144" w14:paraId="7F8FA4E4" w14:textId="77777777" w:rsidTr="00632A54">
        <w:tc>
          <w:tcPr>
            <w:tcW w:w="2508" w:type="dxa"/>
          </w:tcPr>
          <w:p w14:paraId="08149690" w14:textId="65C3D319" w:rsidR="00277144" w:rsidRPr="00277144" w:rsidRDefault="000F5BE6" w:rsidP="00277144">
            <w:pPr>
              <w:jc w:val="center"/>
              <w:rPr>
                <w:rFonts w:ascii="Tahoma" w:hAnsi="Tahoma" w:cs="Tahoma"/>
                <w:sz w:val="18"/>
              </w:rPr>
            </w:pPr>
            <w:r>
              <w:rPr>
                <w:rFonts w:ascii="Tahoma" w:hAnsi="Tahoma" w:cs="Tahoma"/>
                <w:sz w:val="18"/>
              </w:rPr>
              <w:t>Monroe</w:t>
            </w:r>
          </w:p>
        </w:tc>
        <w:tc>
          <w:tcPr>
            <w:tcW w:w="1464" w:type="dxa"/>
          </w:tcPr>
          <w:p w14:paraId="18E0B515" w14:textId="4B0187FA" w:rsidR="00277144" w:rsidRPr="00277144" w:rsidRDefault="000F5BE6" w:rsidP="00277144">
            <w:pPr>
              <w:jc w:val="center"/>
              <w:rPr>
                <w:rFonts w:ascii="Tahoma" w:hAnsi="Tahoma" w:cs="Tahoma"/>
                <w:sz w:val="18"/>
              </w:rPr>
            </w:pPr>
            <w:r>
              <w:rPr>
                <w:rFonts w:ascii="Tahoma" w:hAnsi="Tahoma" w:cs="Tahoma"/>
                <w:sz w:val="18"/>
              </w:rPr>
              <w:t xml:space="preserve"> </w:t>
            </w:r>
            <w:r w:rsidR="00EC39F7">
              <w:rPr>
                <w:rFonts w:ascii="Tahoma" w:hAnsi="Tahoma" w:cs="Tahoma"/>
                <w:sz w:val="18"/>
              </w:rPr>
              <w:t>9</w:t>
            </w:r>
          </w:p>
        </w:tc>
      </w:tr>
      <w:tr w:rsidR="00277144" w14:paraId="27943312" w14:textId="77777777" w:rsidTr="00632A54">
        <w:tc>
          <w:tcPr>
            <w:tcW w:w="2508" w:type="dxa"/>
          </w:tcPr>
          <w:p w14:paraId="44B5BCDC" w14:textId="77777777" w:rsidR="00277144" w:rsidRPr="00277144" w:rsidRDefault="00B12F28" w:rsidP="00277144">
            <w:pPr>
              <w:jc w:val="center"/>
              <w:rPr>
                <w:rFonts w:ascii="Tahoma" w:hAnsi="Tahoma" w:cs="Tahoma"/>
                <w:sz w:val="18"/>
              </w:rPr>
            </w:pPr>
            <w:r>
              <w:rPr>
                <w:rFonts w:ascii="Tahoma" w:hAnsi="Tahoma" w:cs="Tahoma"/>
                <w:sz w:val="18"/>
              </w:rPr>
              <w:t>Washington</w:t>
            </w:r>
          </w:p>
        </w:tc>
        <w:tc>
          <w:tcPr>
            <w:tcW w:w="1464" w:type="dxa"/>
          </w:tcPr>
          <w:p w14:paraId="0B1B0B7B" w14:textId="24E5E8FD" w:rsidR="00277144" w:rsidRPr="00277144" w:rsidRDefault="00EC39F7" w:rsidP="00277144">
            <w:pPr>
              <w:jc w:val="center"/>
              <w:rPr>
                <w:rFonts w:ascii="Tahoma" w:hAnsi="Tahoma" w:cs="Tahoma"/>
                <w:sz w:val="18"/>
              </w:rPr>
            </w:pPr>
            <w:r>
              <w:rPr>
                <w:rFonts w:ascii="Tahoma" w:hAnsi="Tahoma" w:cs="Tahoma"/>
                <w:sz w:val="18"/>
              </w:rPr>
              <w:t>13</w:t>
            </w:r>
          </w:p>
        </w:tc>
      </w:tr>
    </w:tbl>
    <w:p w14:paraId="7B77F4A7" w14:textId="77777777" w:rsidR="00277144" w:rsidRPr="00277144" w:rsidRDefault="00277144" w:rsidP="00277144">
      <w:pPr>
        <w:jc w:val="center"/>
        <w:rPr>
          <w:rFonts w:ascii="Tahoma" w:hAnsi="Tahoma" w:cs="Tahoma"/>
          <w:b/>
        </w:rPr>
      </w:pPr>
      <w:r w:rsidRPr="00277144">
        <w:rPr>
          <w:rFonts w:ascii="Tahoma" w:hAnsi="Tahoma" w:cs="Tahoma"/>
          <w:b/>
        </w:rPr>
        <w:t>Table 7</w:t>
      </w:r>
    </w:p>
    <w:p w14:paraId="43F1B6EF" w14:textId="77777777" w:rsidR="00893740" w:rsidRDefault="00893740" w:rsidP="00012862">
      <w:pPr>
        <w:rPr>
          <w:rFonts w:ascii="Tahoma" w:hAnsi="Tahoma" w:cs="Tahoma"/>
        </w:rPr>
      </w:pPr>
    </w:p>
    <w:p w14:paraId="2B03C9DD" w14:textId="77777777" w:rsidR="00804496" w:rsidRDefault="00277144" w:rsidP="00374489">
      <w:pPr>
        <w:jc w:val="center"/>
        <w:rPr>
          <w:rFonts w:ascii="Tahoma" w:hAnsi="Tahoma" w:cs="Tahoma"/>
        </w:rPr>
      </w:pPr>
      <w:r>
        <w:rPr>
          <w:rFonts w:ascii="Tahoma" w:hAnsi="Tahoma" w:cs="Tahoma"/>
          <w:noProof/>
        </w:rPr>
        <w:drawing>
          <wp:inline distT="0" distB="0" distL="0" distR="0" wp14:anchorId="32229A4F" wp14:editId="472AA11F">
            <wp:extent cx="5735117" cy="3803904"/>
            <wp:effectExtent l="0" t="0" r="18415" b="63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B63F15C" w14:textId="77777777" w:rsidR="00764C28" w:rsidRDefault="00804496">
      <w:pPr>
        <w:rPr>
          <w:rFonts w:ascii="Tahoma" w:hAnsi="Tahoma" w:cs="Tahoma"/>
        </w:rPr>
      </w:pPr>
      <w:r>
        <w:rPr>
          <w:rFonts w:ascii="Tahoma" w:hAnsi="Tahoma" w:cs="Tahoma"/>
        </w:rPr>
        <w:br w:type="page"/>
      </w:r>
    </w:p>
    <w:p w14:paraId="542F3A9A" w14:textId="77777777" w:rsidR="00764C28" w:rsidRPr="00764C28" w:rsidRDefault="00764C28" w:rsidP="00764C28">
      <w:pPr>
        <w:jc w:val="center"/>
        <w:rPr>
          <w:rFonts w:ascii="Tahoma" w:hAnsi="Tahoma" w:cs="Tahoma"/>
          <w:sz w:val="36"/>
        </w:rPr>
      </w:pPr>
      <w:r w:rsidRPr="00764C28">
        <w:rPr>
          <w:rFonts w:ascii="Tahoma" w:hAnsi="Tahoma" w:cs="Tahoma"/>
          <w:sz w:val="36"/>
        </w:rPr>
        <w:lastRenderedPageBreak/>
        <w:t>Average Population per Month</w:t>
      </w:r>
    </w:p>
    <w:p w14:paraId="32E7FA2A" w14:textId="77777777" w:rsidR="00764C28" w:rsidRDefault="00764C28">
      <w:pPr>
        <w:rPr>
          <w:rFonts w:ascii="Tahoma" w:hAnsi="Tahoma" w:cs="Tahoma"/>
        </w:rPr>
      </w:pPr>
    </w:p>
    <w:p w14:paraId="0874FD65" w14:textId="15260E7F" w:rsidR="00D84F85" w:rsidRDefault="00D84F85">
      <w:pPr>
        <w:rPr>
          <w:rFonts w:ascii="Tahoma" w:hAnsi="Tahoma" w:cs="Tahoma"/>
        </w:rPr>
      </w:pPr>
      <w:r w:rsidRPr="00764C28">
        <w:rPr>
          <w:rFonts w:ascii="Tahoma" w:hAnsi="Tahoma" w:cs="Tahoma"/>
        </w:rPr>
        <w:t xml:space="preserve">Juveniles </w:t>
      </w:r>
      <w:r w:rsidR="00784F50" w:rsidRPr="00764C28">
        <w:rPr>
          <w:rFonts w:ascii="Tahoma" w:hAnsi="Tahoma" w:cs="Tahoma"/>
        </w:rPr>
        <w:t>detained in 20</w:t>
      </w:r>
      <w:r w:rsidR="0081358A">
        <w:rPr>
          <w:rFonts w:ascii="Tahoma" w:hAnsi="Tahoma" w:cs="Tahoma"/>
        </w:rPr>
        <w:t>2</w:t>
      </w:r>
      <w:r w:rsidR="00F907C8">
        <w:rPr>
          <w:rFonts w:ascii="Tahoma" w:hAnsi="Tahoma" w:cs="Tahoma"/>
        </w:rPr>
        <w:t>1</w:t>
      </w:r>
      <w:r w:rsidR="00784F50" w:rsidRPr="00764C28">
        <w:rPr>
          <w:rFonts w:ascii="Tahoma" w:hAnsi="Tahoma" w:cs="Tahoma"/>
        </w:rPr>
        <w:t xml:space="preserve"> spent on average 30 days incarcerated at JDC. The longest stay for a male juvenile was </w:t>
      </w:r>
      <w:r w:rsidR="0081358A">
        <w:rPr>
          <w:rFonts w:ascii="Tahoma" w:hAnsi="Tahoma" w:cs="Tahoma"/>
        </w:rPr>
        <w:t>3</w:t>
      </w:r>
      <w:r w:rsidR="00F907C8">
        <w:rPr>
          <w:rFonts w:ascii="Tahoma" w:hAnsi="Tahoma" w:cs="Tahoma"/>
        </w:rPr>
        <w:t>03</w:t>
      </w:r>
      <w:r w:rsidR="00784F50" w:rsidRPr="00764C28">
        <w:rPr>
          <w:rFonts w:ascii="Tahoma" w:hAnsi="Tahoma" w:cs="Tahoma"/>
        </w:rPr>
        <w:t xml:space="preserve"> days and the longest stay for a female was </w:t>
      </w:r>
      <w:r w:rsidR="0081358A">
        <w:rPr>
          <w:rFonts w:ascii="Tahoma" w:hAnsi="Tahoma" w:cs="Tahoma"/>
        </w:rPr>
        <w:t>1</w:t>
      </w:r>
      <w:r w:rsidR="00F907C8">
        <w:rPr>
          <w:rFonts w:ascii="Tahoma" w:hAnsi="Tahoma" w:cs="Tahoma"/>
        </w:rPr>
        <w:t>11</w:t>
      </w:r>
      <w:r w:rsidR="00784F50" w:rsidRPr="00764C28">
        <w:rPr>
          <w:rFonts w:ascii="Tahoma" w:hAnsi="Tahoma" w:cs="Tahoma"/>
        </w:rPr>
        <w:t xml:space="preserve"> days. T</w:t>
      </w:r>
      <w:r w:rsidR="00764C28" w:rsidRPr="00764C28">
        <w:rPr>
          <w:rFonts w:ascii="Tahoma" w:hAnsi="Tahoma" w:cs="Tahoma"/>
        </w:rPr>
        <w:t>he chart below denotes</w:t>
      </w:r>
      <w:r w:rsidR="00784F50" w:rsidRPr="00764C28">
        <w:rPr>
          <w:rFonts w:ascii="Tahoma" w:hAnsi="Tahoma" w:cs="Tahoma"/>
        </w:rPr>
        <w:t xml:space="preserve"> the average </w:t>
      </w:r>
      <w:r w:rsidR="00A92A57">
        <w:rPr>
          <w:rFonts w:ascii="Tahoma" w:hAnsi="Tahoma" w:cs="Tahoma"/>
        </w:rPr>
        <w:t>population</w:t>
      </w:r>
      <w:r w:rsidR="00784F50" w:rsidRPr="00764C28">
        <w:rPr>
          <w:rFonts w:ascii="Tahoma" w:hAnsi="Tahoma" w:cs="Tahoma"/>
        </w:rPr>
        <w:t xml:space="preserve"> </w:t>
      </w:r>
      <w:r w:rsidR="00A92A57">
        <w:rPr>
          <w:rFonts w:ascii="Tahoma" w:hAnsi="Tahoma" w:cs="Tahoma"/>
        </w:rPr>
        <w:t xml:space="preserve">per month </w:t>
      </w:r>
      <w:r w:rsidR="00784F50" w:rsidRPr="00764C28">
        <w:rPr>
          <w:rFonts w:ascii="Tahoma" w:hAnsi="Tahoma" w:cs="Tahoma"/>
        </w:rPr>
        <w:t>for the year of 20</w:t>
      </w:r>
      <w:r w:rsidR="0081358A">
        <w:rPr>
          <w:rFonts w:ascii="Tahoma" w:hAnsi="Tahoma" w:cs="Tahoma"/>
        </w:rPr>
        <w:t>2</w:t>
      </w:r>
      <w:r w:rsidR="00F907C8">
        <w:rPr>
          <w:rFonts w:ascii="Tahoma" w:hAnsi="Tahoma" w:cs="Tahoma"/>
        </w:rPr>
        <w:t>1</w:t>
      </w:r>
      <w:r w:rsidR="00784F50" w:rsidRPr="00764C28">
        <w:rPr>
          <w:rFonts w:ascii="Tahoma" w:hAnsi="Tahoma" w:cs="Tahoma"/>
        </w:rPr>
        <w:t>.</w:t>
      </w:r>
    </w:p>
    <w:p w14:paraId="0B29C0E5" w14:textId="77777777" w:rsidR="00D84F85" w:rsidRDefault="00D84F85">
      <w:pPr>
        <w:rPr>
          <w:rFonts w:ascii="Tahoma" w:hAnsi="Tahoma" w:cs="Tahoma"/>
        </w:rPr>
      </w:pPr>
    </w:p>
    <w:p w14:paraId="5BD9C351" w14:textId="77777777" w:rsidR="00D84F85" w:rsidRDefault="00784F50" w:rsidP="002E28E2">
      <w:pPr>
        <w:jc w:val="center"/>
        <w:rPr>
          <w:rFonts w:ascii="Tahoma" w:hAnsi="Tahoma" w:cs="Tahoma"/>
        </w:rPr>
      </w:pPr>
      <w:r>
        <w:rPr>
          <w:rFonts w:ascii="Tahoma" w:hAnsi="Tahoma" w:cs="Tahoma"/>
          <w:noProof/>
        </w:rPr>
        <w:drawing>
          <wp:inline distT="0" distB="0" distL="0" distR="0" wp14:anchorId="6AAF09F8" wp14:editId="52D9BFDB">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C26E81F" w14:textId="77777777" w:rsidR="00D84F85" w:rsidRDefault="00D84F85">
      <w:pPr>
        <w:rPr>
          <w:rFonts w:ascii="Tahoma" w:hAnsi="Tahoma" w:cs="Tahoma"/>
        </w:rPr>
      </w:pPr>
    </w:p>
    <w:p w14:paraId="0BA3C41B" w14:textId="77777777" w:rsidR="00D84F85" w:rsidRDefault="00D84F85">
      <w:pPr>
        <w:rPr>
          <w:rFonts w:ascii="Tahoma" w:hAnsi="Tahoma" w:cs="Tahoma"/>
        </w:rPr>
      </w:pPr>
    </w:p>
    <w:p w14:paraId="24A7074B" w14:textId="77777777" w:rsidR="00D84F85" w:rsidRDefault="00D84F85">
      <w:pPr>
        <w:rPr>
          <w:rFonts w:ascii="Tahoma" w:hAnsi="Tahoma" w:cs="Tahoma"/>
        </w:rPr>
      </w:pPr>
    </w:p>
    <w:p w14:paraId="36CF86AA" w14:textId="77777777" w:rsidR="00D84F85" w:rsidRDefault="00D84F85">
      <w:pPr>
        <w:rPr>
          <w:rFonts w:ascii="Tahoma" w:hAnsi="Tahoma" w:cs="Tahoma"/>
        </w:rPr>
      </w:pPr>
    </w:p>
    <w:p w14:paraId="526DE6FF" w14:textId="77777777" w:rsidR="00D84F85" w:rsidRDefault="00D84F85">
      <w:pPr>
        <w:rPr>
          <w:rFonts w:ascii="Tahoma" w:hAnsi="Tahoma" w:cs="Tahoma"/>
        </w:rPr>
      </w:pPr>
    </w:p>
    <w:p w14:paraId="5D43AA2A" w14:textId="77777777" w:rsidR="00D84F85" w:rsidRDefault="00D84F85">
      <w:pPr>
        <w:rPr>
          <w:rFonts w:ascii="Tahoma" w:hAnsi="Tahoma" w:cs="Tahoma"/>
        </w:rPr>
      </w:pPr>
    </w:p>
    <w:p w14:paraId="07E3EBD2" w14:textId="77777777" w:rsidR="00D84F85" w:rsidRDefault="00D84F85">
      <w:pPr>
        <w:rPr>
          <w:rFonts w:ascii="Tahoma" w:hAnsi="Tahoma" w:cs="Tahoma"/>
        </w:rPr>
      </w:pPr>
    </w:p>
    <w:p w14:paraId="4DDA939B" w14:textId="77777777" w:rsidR="00D84F85" w:rsidRDefault="00D84F85">
      <w:pPr>
        <w:rPr>
          <w:rFonts w:ascii="Tahoma" w:hAnsi="Tahoma" w:cs="Tahoma"/>
        </w:rPr>
      </w:pPr>
    </w:p>
    <w:p w14:paraId="555D839D" w14:textId="77777777" w:rsidR="00D84F85" w:rsidRDefault="00D84F85">
      <w:pPr>
        <w:rPr>
          <w:rFonts w:ascii="Tahoma" w:hAnsi="Tahoma" w:cs="Tahoma"/>
        </w:rPr>
      </w:pPr>
    </w:p>
    <w:p w14:paraId="7F8F03DC" w14:textId="77777777" w:rsidR="00D84F85" w:rsidRDefault="00D84F85">
      <w:pPr>
        <w:rPr>
          <w:rFonts w:ascii="Tahoma" w:hAnsi="Tahoma" w:cs="Tahoma"/>
        </w:rPr>
      </w:pPr>
    </w:p>
    <w:p w14:paraId="2C94095B" w14:textId="77777777" w:rsidR="00D84F85" w:rsidRDefault="00D84F85">
      <w:pPr>
        <w:rPr>
          <w:rFonts w:ascii="Tahoma" w:hAnsi="Tahoma" w:cs="Tahoma"/>
        </w:rPr>
      </w:pPr>
    </w:p>
    <w:p w14:paraId="4637BA68" w14:textId="77777777" w:rsidR="00D84F85" w:rsidRDefault="00D84F85">
      <w:pPr>
        <w:rPr>
          <w:rFonts w:ascii="Tahoma" w:hAnsi="Tahoma" w:cs="Tahoma"/>
        </w:rPr>
      </w:pPr>
    </w:p>
    <w:p w14:paraId="62F6F328" w14:textId="638FF63C" w:rsidR="00D84F85" w:rsidRDefault="00D84F85" w:rsidP="00D84F85">
      <w:pPr>
        <w:jc w:val="center"/>
        <w:rPr>
          <w:rFonts w:ascii="Tahoma" w:hAnsi="Tahoma" w:cs="Tahoma"/>
          <w:sz w:val="36"/>
          <w:u w:val="single"/>
        </w:rPr>
      </w:pPr>
      <w:r w:rsidRPr="00804496">
        <w:rPr>
          <w:rFonts w:ascii="Tahoma" w:hAnsi="Tahoma" w:cs="Tahoma"/>
          <w:sz w:val="36"/>
          <w:u w:val="single"/>
        </w:rPr>
        <w:lastRenderedPageBreak/>
        <w:t>Overview of Operations</w:t>
      </w:r>
    </w:p>
    <w:p w14:paraId="24E647EC" w14:textId="77777777" w:rsidR="004D1761" w:rsidRDefault="004D1761" w:rsidP="00D84F85">
      <w:pPr>
        <w:jc w:val="center"/>
        <w:rPr>
          <w:rFonts w:ascii="Tahoma" w:hAnsi="Tahoma" w:cs="Tahoma"/>
          <w:sz w:val="36"/>
          <w:u w:val="single"/>
        </w:rPr>
      </w:pPr>
    </w:p>
    <w:p w14:paraId="138260D2" w14:textId="6C348011" w:rsidR="00D84F85" w:rsidRDefault="00D84F85" w:rsidP="00D84F85">
      <w:pPr>
        <w:rPr>
          <w:rFonts w:ascii="Tahoma" w:hAnsi="Tahoma" w:cs="Tahoma"/>
        </w:rPr>
      </w:pPr>
      <w:r>
        <w:rPr>
          <w:rFonts w:ascii="Tahoma" w:hAnsi="Tahoma" w:cs="Tahoma"/>
        </w:rPr>
        <w:t xml:space="preserve">  The Baldwin County Regional Juvenile Detention Center had 0 escapes for the year of 20</w:t>
      </w:r>
      <w:r w:rsidR="00BD5E51">
        <w:rPr>
          <w:rFonts w:ascii="Tahoma" w:hAnsi="Tahoma" w:cs="Tahoma"/>
        </w:rPr>
        <w:t>2</w:t>
      </w:r>
      <w:r w:rsidR="00EC39F7">
        <w:rPr>
          <w:rFonts w:ascii="Tahoma" w:hAnsi="Tahoma" w:cs="Tahoma"/>
        </w:rPr>
        <w:t>1</w:t>
      </w:r>
      <w:r>
        <w:rPr>
          <w:rFonts w:ascii="Tahoma" w:hAnsi="Tahoma" w:cs="Tahoma"/>
        </w:rPr>
        <w:t xml:space="preserve">. The facility instituted </w:t>
      </w:r>
      <w:r w:rsidR="00EC39F7">
        <w:rPr>
          <w:rFonts w:ascii="Tahoma" w:hAnsi="Tahoma" w:cs="Tahoma"/>
        </w:rPr>
        <w:t xml:space="preserve">eighty-six </w:t>
      </w:r>
      <w:r>
        <w:rPr>
          <w:rFonts w:ascii="Tahoma" w:hAnsi="Tahoma" w:cs="Tahoma"/>
        </w:rPr>
        <w:t xml:space="preserve">24-hour lockdowns during the year for behavior problems. </w:t>
      </w:r>
      <w:r w:rsidR="00EC39F7">
        <w:rPr>
          <w:rFonts w:ascii="Tahoma" w:hAnsi="Tahoma" w:cs="Tahoma"/>
        </w:rPr>
        <w:t>Eleven</w:t>
      </w:r>
      <w:r>
        <w:rPr>
          <w:rFonts w:ascii="Tahoma" w:hAnsi="Tahoma" w:cs="Tahoma"/>
        </w:rPr>
        <w:t xml:space="preserve"> juveniles received 48-hour room confinements and </w:t>
      </w:r>
      <w:r w:rsidR="00FE445A">
        <w:rPr>
          <w:rFonts w:ascii="Tahoma" w:hAnsi="Tahoma" w:cs="Tahoma"/>
        </w:rPr>
        <w:t>forty-one</w:t>
      </w:r>
      <w:r>
        <w:rPr>
          <w:rFonts w:ascii="Tahoma" w:hAnsi="Tahoma" w:cs="Tahoma"/>
        </w:rPr>
        <w:t xml:space="preserve"> juveniles received 72-hour room confinements for </w:t>
      </w:r>
      <w:r w:rsidR="006B5F70">
        <w:rPr>
          <w:rFonts w:ascii="Tahoma" w:hAnsi="Tahoma" w:cs="Tahoma"/>
        </w:rPr>
        <w:t>major</w:t>
      </w:r>
      <w:r>
        <w:rPr>
          <w:rFonts w:ascii="Tahoma" w:hAnsi="Tahoma" w:cs="Tahoma"/>
        </w:rPr>
        <w:t xml:space="preserve"> behavior issues.</w:t>
      </w:r>
    </w:p>
    <w:p w14:paraId="0BC90493" w14:textId="5F5D5C43" w:rsidR="00D84F85" w:rsidRDefault="00D84F85" w:rsidP="00D84F85">
      <w:pPr>
        <w:rPr>
          <w:rFonts w:ascii="Tahoma" w:hAnsi="Tahoma" w:cs="Tahoma"/>
        </w:rPr>
      </w:pPr>
      <w:r>
        <w:rPr>
          <w:rFonts w:ascii="Tahoma" w:hAnsi="Tahoma" w:cs="Tahoma"/>
        </w:rPr>
        <w:t xml:space="preserve">    We had </w:t>
      </w:r>
      <w:r w:rsidR="006B5F70">
        <w:rPr>
          <w:rFonts w:ascii="Tahoma" w:hAnsi="Tahoma" w:cs="Tahoma"/>
        </w:rPr>
        <w:t>no</w:t>
      </w:r>
      <w:r>
        <w:rPr>
          <w:rFonts w:ascii="Tahoma" w:hAnsi="Tahoma" w:cs="Tahoma"/>
        </w:rPr>
        <w:t xml:space="preserve"> emergency transport</w:t>
      </w:r>
      <w:r w:rsidR="006B5F70">
        <w:rPr>
          <w:rFonts w:ascii="Tahoma" w:hAnsi="Tahoma" w:cs="Tahoma"/>
        </w:rPr>
        <w:t>s</w:t>
      </w:r>
      <w:r>
        <w:rPr>
          <w:rFonts w:ascii="Tahoma" w:hAnsi="Tahoma" w:cs="Tahoma"/>
        </w:rPr>
        <w:t xml:space="preserve"> to </w:t>
      </w:r>
      <w:r w:rsidR="00632A54">
        <w:rPr>
          <w:rFonts w:ascii="Tahoma" w:hAnsi="Tahoma" w:cs="Tahoma"/>
        </w:rPr>
        <w:t xml:space="preserve">the </w:t>
      </w:r>
      <w:r>
        <w:rPr>
          <w:rFonts w:ascii="Tahoma" w:hAnsi="Tahoma" w:cs="Tahoma"/>
        </w:rPr>
        <w:t>hospital in 20</w:t>
      </w:r>
      <w:r w:rsidR="00BD5E51">
        <w:rPr>
          <w:rFonts w:ascii="Tahoma" w:hAnsi="Tahoma" w:cs="Tahoma"/>
        </w:rPr>
        <w:t>2</w:t>
      </w:r>
      <w:r w:rsidR="00CE6690">
        <w:rPr>
          <w:rFonts w:ascii="Tahoma" w:hAnsi="Tahoma" w:cs="Tahoma"/>
        </w:rPr>
        <w:t>1</w:t>
      </w:r>
      <w:r>
        <w:rPr>
          <w:rFonts w:ascii="Tahoma" w:hAnsi="Tahoma" w:cs="Tahoma"/>
        </w:rPr>
        <w:t>. The facility conducted routine fire drills throughout the year with no fire or safety incidents to report.</w:t>
      </w:r>
    </w:p>
    <w:p w14:paraId="39C13C4A" w14:textId="14B48AC3" w:rsidR="00D84F85" w:rsidRDefault="00D84F85" w:rsidP="00D84F85">
      <w:pPr>
        <w:rPr>
          <w:rFonts w:ascii="Tahoma" w:hAnsi="Tahoma" w:cs="Tahoma"/>
        </w:rPr>
      </w:pPr>
      <w:r>
        <w:rPr>
          <w:rFonts w:ascii="Tahoma" w:hAnsi="Tahoma" w:cs="Tahoma"/>
        </w:rPr>
        <w:t xml:space="preserve">    All residents were well cared for throughout the year. There were </w:t>
      </w:r>
      <w:r w:rsidR="00FE445A">
        <w:rPr>
          <w:rFonts w:ascii="Tahoma" w:hAnsi="Tahoma" w:cs="Tahoma"/>
        </w:rPr>
        <w:t>2</w:t>
      </w:r>
      <w:r w:rsidR="00EC39F7">
        <w:rPr>
          <w:rFonts w:ascii="Tahoma" w:hAnsi="Tahoma" w:cs="Tahoma"/>
        </w:rPr>
        <w:t>30</w:t>
      </w:r>
      <w:r>
        <w:rPr>
          <w:rFonts w:ascii="Tahoma" w:hAnsi="Tahoma" w:cs="Tahoma"/>
        </w:rPr>
        <w:t xml:space="preserve"> health histories. </w:t>
      </w:r>
      <w:r w:rsidR="00FE445A">
        <w:rPr>
          <w:rFonts w:ascii="Tahoma" w:hAnsi="Tahoma" w:cs="Tahoma"/>
        </w:rPr>
        <w:t>1</w:t>
      </w:r>
      <w:r w:rsidR="00EC39F7">
        <w:rPr>
          <w:rFonts w:ascii="Tahoma" w:hAnsi="Tahoma" w:cs="Tahoma"/>
        </w:rPr>
        <w:t>52</w:t>
      </w:r>
      <w:r>
        <w:rPr>
          <w:rFonts w:ascii="Tahoma" w:hAnsi="Tahoma" w:cs="Tahoma"/>
        </w:rPr>
        <w:t xml:space="preserve"> residents were on medication and </w:t>
      </w:r>
      <w:r w:rsidR="00EC39F7">
        <w:rPr>
          <w:rFonts w:ascii="Tahoma" w:hAnsi="Tahoma" w:cs="Tahoma"/>
        </w:rPr>
        <w:t>75</w:t>
      </w:r>
      <w:r>
        <w:rPr>
          <w:rFonts w:ascii="Tahoma" w:hAnsi="Tahoma" w:cs="Tahoma"/>
        </w:rPr>
        <w:t xml:space="preserve"> juveniles were on psychotropic medications. </w:t>
      </w:r>
      <w:r w:rsidR="00EC39F7">
        <w:rPr>
          <w:rFonts w:ascii="Tahoma" w:hAnsi="Tahoma" w:cs="Tahoma"/>
        </w:rPr>
        <w:t>25</w:t>
      </w:r>
      <w:r w:rsidR="00355F19">
        <w:rPr>
          <w:rFonts w:ascii="Tahoma" w:hAnsi="Tahoma" w:cs="Tahoma"/>
        </w:rPr>
        <w:t xml:space="preserve"> residents were seen by the doctor.</w:t>
      </w:r>
    </w:p>
    <w:p w14:paraId="4532C843" w14:textId="377EE2C0" w:rsidR="00D84F85" w:rsidRDefault="00D84F85" w:rsidP="00D84F85">
      <w:pPr>
        <w:rPr>
          <w:rFonts w:ascii="Tahoma" w:hAnsi="Tahoma" w:cs="Tahoma"/>
        </w:rPr>
      </w:pPr>
      <w:r>
        <w:rPr>
          <w:rFonts w:ascii="Tahoma" w:hAnsi="Tahoma" w:cs="Tahoma"/>
        </w:rPr>
        <w:t xml:space="preserve">    There were </w:t>
      </w:r>
      <w:r w:rsidR="00632A54">
        <w:rPr>
          <w:rFonts w:ascii="Tahoma" w:hAnsi="Tahoma" w:cs="Tahoma"/>
        </w:rPr>
        <w:t>2</w:t>
      </w:r>
      <w:r w:rsidR="00EC39F7">
        <w:rPr>
          <w:rFonts w:ascii="Tahoma" w:hAnsi="Tahoma" w:cs="Tahoma"/>
        </w:rPr>
        <w:t>7</w:t>
      </w:r>
      <w:r>
        <w:rPr>
          <w:rFonts w:ascii="Tahoma" w:hAnsi="Tahoma" w:cs="Tahoma"/>
        </w:rPr>
        <w:t xml:space="preserve"> juveniles on suicide watch this year. The facilities suicide screening scale has been instrumental in recognizing suicidal ideations.</w:t>
      </w:r>
    </w:p>
    <w:p w14:paraId="483982F6" w14:textId="21CD1414" w:rsidR="00D84F85" w:rsidRDefault="00D84F85" w:rsidP="00D84F85">
      <w:pPr>
        <w:rPr>
          <w:rFonts w:ascii="Tahoma" w:hAnsi="Tahoma" w:cs="Tahoma"/>
        </w:rPr>
      </w:pPr>
      <w:r>
        <w:rPr>
          <w:rFonts w:ascii="Tahoma" w:hAnsi="Tahoma" w:cs="Tahoma"/>
        </w:rPr>
        <w:t xml:space="preserve">    The facility has continued to receive the meals during the week from the Baldwin County High School. Meals provided include breakfast, lunch and dinner during the week</w:t>
      </w:r>
      <w:r w:rsidR="00CC73F3">
        <w:rPr>
          <w:rFonts w:ascii="Tahoma" w:hAnsi="Tahoma" w:cs="Tahoma"/>
        </w:rPr>
        <w:t>,</w:t>
      </w:r>
      <w:r>
        <w:rPr>
          <w:rFonts w:ascii="Tahoma" w:hAnsi="Tahoma" w:cs="Tahoma"/>
        </w:rPr>
        <w:t xml:space="preserve"> with the jail providing weekend and holiday meals or whenever school is not in session. The cost per meals </w:t>
      </w:r>
      <w:r w:rsidR="00471FE0">
        <w:rPr>
          <w:rFonts w:ascii="Tahoma" w:hAnsi="Tahoma" w:cs="Tahoma"/>
        </w:rPr>
        <w:t xml:space="preserve">increased .25 per meal from the </w:t>
      </w:r>
      <w:r>
        <w:rPr>
          <w:rFonts w:ascii="Tahoma" w:hAnsi="Tahoma" w:cs="Tahoma"/>
        </w:rPr>
        <w:t>prior year with breakfast being $2.</w:t>
      </w:r>
      <w:r w:rsidR="00471FE0">
        <w:rPr>
          <w:rFonts w:ascii="Tahoma" w:hAnsi="Tahoma" w:cs="Tahoma"/>
        </w:rPr>
        <w:t>50</w:t>
      </w:r>
      <w:r>
        <w:rPr>
          <w:rFonts w:ascii="Tahoma" w:hAnsi="Tahoma" w:cs="Tahoma"/>
        </w:rPr>
        <w:t xml:space="preserve"> per meal and lunch and dinner being $4.</w:t>
      </w:r>
      <w:r w:rsidR="00471FE0">
        <w:rPr>
          <w:rFonts w:ascii="Tahoma" w:hAnsi="Tahoma" w:cs="Tahoma"/>
        </w:rPr>
        <w:t>25</w:t>
      </w:r>
      <w:r>
        <w:rPr>
          <w:rFonts w:ascii="Tahoma" w:hAnsi="Tahoma" w:cs="Tahoma"/>
        </w:rPr>
        <w:t xml:space="preserve">. The jail remained the same as the previous year with each meal costing $3.25. </w:t>
      </w:r>
    </w:p>
    <w:p w14:paraId="6162024A" w14:textId="1BA96BE8" w:rsidR="00D84F85" w:rsidRDefault="00D84F85" w:rsidP="00D84F85">
      <w:pPr>
        <w:rPr>
          <w:rFonts w:ascii="Tahoma" w:hAnsi="Tahoma" w:cs="Tahoma"/>
        </w:rPr>
      </w:pPr>
      <w:r>
        <w:rPr>
          <w:rFonts w:ascii="Tahoma" w:hAnsi="Tahoma" w:cs="Tahoma"/>
        </w:rPr>
        <w:t xml:space="preserve">    All residents that are housed over 24 hours were placed in the classroom </w:t>
      </w:r>
      <w:r w:rsidR="009E45AE">
        <w:rPr>
          <w:rFonts w:ascii="Tahoma" w:hAnsi="Tahoma" w:cs="Tahoma"/>
        </w:rPr>
        <w:t xml:space="preserve">immediately following their </w:t>
      </w:r>
      <w:r w:rsidR="00CE6690">
        <w:rPr>
          <w:rFonts w:ascii="Tahoma" w:hAnsi="Tahoma" w:cs="Tahoma"/>
        </w:rPr>
        <w:t>72-hour</w:t>
      </w:r>
      <w:r w:rsidR="009E45AE">
        <w:rPr>
          <w:rFonts w:ascii="Tahoma" w:hAnsi="Tahoma" w:cs="Tahoma"/>
        </w:rPr>
        <w:t xml:space="preserve"> quarantine period.</w:t>
      </w:r>
      <w:r>
        <w:rPr>
          <w:rFonts w:ascii="Tahoma" w:hAnsi="Tahoma" w:cs="Tahoma"/>
        </w:rPr>
        <w:t xml:space="preserve"> The Baldwin County Board of Education provides one full time teacher and one part-time special education teacher. The school day consists of 5 periods of learning covering the required curriculum totaling 360 minutes per day. The resident’s grades while at the center are transferred to their home school upon release from detention. The residents receive at least one hour per day for physical education and at least two hours per day of leisure time. </w:t>
      </w:r>
    </w:p>
    <w:p w14:paraId="07FEB271" w14:textId="77777777" w:rsidR="00D84F85" w:rsidRDefault="00D84F85" w:rsidP="00D84F85">
      <w:pPr>
        <w:rPr>
          <w:rFonts w:ascii="Tahoma" w:hAnsi="Tahoma" w:cs="Tahoma"/>
        </w:rPr>
      </w:pPr>
      <w:r>
        <w:rPr>
          <w:rFonts w:ascii="Tahoma" w:hAnsi="Tahoma" w:cs="Tahoma"/>
        </w:rPr>
        <w:t xml:space="preserve">    The facility provides the juveniles a library and affords them the opportunity to check out books daily. The facility continues to add numerous books throughout the year, including Spanish versions. The facility offers religious services during the week from various organizations and volunteers</w:t>
      </w:r>
      <w:r w:rsidR="00471FE0">
        <w:rPr>
          <w:rFonts w:ascii="Tahoma" w:hAnsi="Tahoma" w:cs="Tahoma"/>
        </w:rPr>
        <w:t>, however, this had to be delayed due to the Covid-19 outbreak.</w:t>
      </w:r>
      <w:r>
        <w:rPr>
          <w:rFonts w:ascii="Tahoma" w:hAnsi="Tahoma" w:cs="Tahoma"/>
        </w:rPr>
        <w:t xml:space="preserve"> </w:t>
      </w:r>
    </w:p>
    <w:p w14:paraId="51105F8F" w14:textId="02BAC530" w:rsidR="00D84F85" w:rsidRDefault="00D84F85" w:rsidP="00D84F85">
      <w:pPr>
        <w:rPr>
          <w:rFonts w:ascii="Tahoma" w:hAnsi="Tahoma" w:cs="Tahoma"/>
        </w:rPr>
      </w:pPr>
      <w:r>
        <w:rPr>
          <w:rFonts w:ascii="Tahoma" w:hAnsi="Tahoma" w:cs="Tahoma"/>
        </w:rPr>
        <w:t xml:space="preserve">    The Department of Youth Services conducted a </w:t>
      </w:r>
      <w:r w:rsidR="00471FE0">
        <w:rPr>
          <w:rFonts w:ascii="Tahoma" w:hAnsi="Tahoma" w:cs="Tahoma"/>
        </w:rPr>
        <w:t>partial</w:t>
      </w:r>
      <w:r>
        <w:rPr>
          <w:rFonts w:ascii="Tahoma" w:hAnsi="Tahoma" w:cs="Tahoma"/>
        </w:rPr>
        <w:t xml:space="preserve"> audit of </w:t>
      </w:r>
      <w:r w:rsidR="00471FE0">
        <w:rPr>
          <w:rFonts w:ascii="Tahoma" w:hAnsi="Tahoma" w:cs="Tahoma"/>
        </w:rPr>
        <w:t>199</w:t>
      </w:r>
      <w:r>
        <w:rPr>
          <w:rFonts w:ascii="Tahoma" w:hAnsi="Tahoma" w:cs="Tahoma"/>
        </w:rPr>
        <w:t xml:space="preserve"> standards during the year of 20</w:t>
      </w:r>
      <w:r w:rsidR="00471FE0">
        <w:rPr>
          <w:rFonts w:ascii="Tahoma" w:hAnsi="Tahoma" w:cs="Tahoma"/>
        </w:rPr>
        <w:t>2</w:t>
      </w:r>
      <w:r w:rsidR="009E45AE">
        <w:rPr>
          <w:rFonts w:ascii="Tahoma" w:hAnsi="Tahoma" w:cs="Tahoma"/>
        </w:rPr>
        <w:t>1</w:t>
      </w:r>
      <w:r>
        <w:rPr>
          <w:rFonts w:ascii="Tahoma" w:hAnsi="Tahoma" w:cs="Tahoma"/>
        </w:rPr>
        <w:t xml:space="preserve"> with </w:t>
      </w:r>
      <w:r w:rsidR="00471FE0">
        <w:rPr>
          <w:rFonts w:ascii="Tahoma" w:hAnsi="Tahoma" w:cs="Tahoma"/>
        </w:rPr>
        <w:t>19</w:t>
      </w:r>
      <w:r w:rsidR="009E45AE">
        <w:rPr>
          <w:rFonts w:ascii="Tahoma" w:hAnsi="Tahoma" w:cs="Tahoma"/>
        </w:rPr>
        <w:t>8</w:t>
      </w:r>
      <w:r w:rsidR="00471FE0">
        <w:rPr>
          <w:rFonts w:ascii="Tahoma" w:hAnsi="Tahoma" w:cs="Tahoma"/>
        </w:rPr>
        <w:t xml:space="preserve"> being</w:t>
      </w:r>
      <w:r w:rsidR="00DD4FA0">
        <w:rPr>
          <w:rFonts w:ascii="Tahoma" w:hAnsi="Tahoma" w:cs="Tahoma"/>
        </w:rPr>
        <w:t xml:space="preserve"> in</w:t>
      </w:r>
      <w:r>
        <w:rPr>
          <w:rFonts w:ascii="Tahoma" w:hAnsi="Tahoma" w:cs="Tahoma"/>
        </w:rPr>
        <w:t xml:space="preserve"> full compliance</w:t>
      </w:r>
      <w:r w:rsidR="00DD4FA0">
        <w:rPr>
          <w:rFonts w:ascii="Tahoma" w:hAnsi="Tahoma" w:cs="Tahoma"/>
        </w:rPr>
        <w:t xml:space="preserve"> resulting in a </w:t>
      </w:r>
      <w:r w:rsidR="009E45AE">
        <w:rPr>
          <w:rFonts w:ascii="Tahoma" w:hAnsi="Tahoma" w:cs="Tahoma"/>
        </w:rPr>
        <w:t>99</w:t>
      </w:r>
      <w:r w:rsidR="00DD4FA0">
        <w:rPr>
          <w:rFonts w:ascii="Tahoma" w:hAnsi="Tahoma" w:cs="Tahoma"/>
        </w:rPr>
        <w:t>% score.</w:t>
      </w:r>
    </w:p>
    <w:p w14:paraId="2B19FDC8" w14:textId="77777777" w:rsidR="00CD73C9" w:rsidRDefault="00D84F85" w:rsidP="00D84F85">
      <w:pPr>
        <w:rPr>
          <w:rFonts w:ascii="Tahoma" w:hAnsi="Tahoma" w:cs="Tahoma"/>
        </w:rPr>
      </w:pPr>
      <w:r>
        <w:rPr>
          <w:rFonts w:ascii="Tahoma" w:hAnsi="Tahoma" w:cs="Tahoma"/>
        </w:rPr>
        <w:t xml:space="preserve">    The staff has received meaningful trainings during the year at least once every month with the focus being on safety and security of staff and juveniles</w:t>
      </w:r>
      <w:r w:rsidR="00471FE0">
        <w:rPr>
          <w:rFonts w:ascii="Tahoma" w:hAnsi="Tahoma" w:cs="Tahoma"/>
        </w:rPr>
        <w:t xml:space="preserve">, with many trainings conducted virtually due to the pandemic. </w:t>
      </w:r>
    </w:p>
    <w:p w14:paraId="1ABDDA58" w14:textId="4908A677" w:rsidR="00CD73C9" w:rsidRDefault="004D1761" w:rsidP="00D84F85">
      <w:pPr>
        <w:rPr>
          <w:rFonts w:ascii="Tahoma" w:hAnsi="Tahoma" w:cs="Tahoma"/>
        </w:rPr>
      </w:pPr>
      <w:r>
        <w:rPr>
          <w:rFonts w:ascii="Tahoma" w:hAnsi="Tahoma" w:cs="Tahoma"/>
        </w:rPr>
        <w:t xml:space="preserve">    </w:t>
      </w:r>
      <w:r w:rsidR="00BD5E51">
        <w:rPr>
          <w:rFonts w:ascii="Tahoma" w:hAnsi="Tahoma" w:cs="Tahoma"/>
        </w:rPr>
        <w:t xml:space="preserve">The facility </w:t>
      </w:r>
      <w:r w:rsidR="009E45AE">
        <w:rPr>
          <w:rFonts w:ascii="Tahoma" w:hAnsi="Tahoma" w:cs="Tahoma"/>
        </w:rPr>
        <w:t>continues to utilize</w:t>
      </w:r>
      <w:r w:rsidR="00BD5E51">
        <w:rPr>
          <w:rFonts w:ascii="Tahoma" w:hAnsi="Tahoma" w:cs="Tahoma"/>
        </w:rPr>
        <w:t xml:space="preserve"> a video conference system for 72-hour hearings and visitation due to the pandemic.</w:t>
      </w:r>
      <w:r w:rsidR="00DD4FA0">
        <w:rPr>
          <w:rFonts w:ascii="Tahoma" w:hAnsi="Tahoma" w:cs="Tahoma"/>
        </w:rPr>
        <w:t xml:space="preserve"> </w:t>
      </w:r>
    </w:p>
    <w:p w14:paraId="0F1FDECA" w14:textId="31213086" w:rsidR="009E45AE" w:rsidRDefault="004D1761" w:rsidP="00D84F85">
      <w:pPr>
        <w:rPr>
          <w:rFonts w:ascii="Tahoma" w:hAnsi="Tahoma" w:cs="Tahoma"/>
        </w:rPr>
      </w:pPr>
      <w:r>
        <w:rPr>
          <w:rFonts w:ascii="Tahoma" w:hAnsi="Tahoma" w:cs="Tahoma"/>
        </w:rPr>
        <w:lastRenderedPageBreak/>
        <w:t xml:space="preserve">    </w:t>
      </w:r>
      <w:r w:rsidR="00CD73C9">
        <w:rPr>
          <w:rFonts w:ascii="Tahoma" w:hAnsi="Tahoma" w:cs="Tahoma"/>
        </w:rPr>
        <w:t xml:space="preserve">The facility had one outbreak of Covid-19 </w:t>
      </w:r>
      <w:r w:rsidR="009E45AE">
        <w:rPr>
          <w:rFonts w:ascii="Tahoma" w:hAnsi="Tahoma" w:cs="Tahoma"/>
        </w:rPr>
        <w:t>during the last month of December</w:t>
      </w:r>
      <w:r w:rsidR="00CD73C9">
        <w:rPr>
          <w:rFonts w:ascii="Tahoma" w:hAnsi="Tahoma" w:cs="Tahoma"/>
        </w:rPr>
        <w:t xml:space="preserve"> with </w:t>
      </w:r>
      <w:r w:rsidR="009E45AE">
        <w:rPr>
          <w:rFonts w:ascii="Tahoma" w:hAnsi="Tahoma" w:cs="Tahoma"/>
        </w:rPr>
        <w:t>4</w:t>
      </w:r>
      <w:r w:rsidR="00CD73C9">
        <w:rPr>
          <w:rFonts w:ascii="Tahoma" w:hAnsi="Tahoma" w:cs="Tahoma"/>
        </w:rPr>
        <w:t xml:space="preserve"> juveniles and </w:t>
      </w:r>
      <w:r w:rsidR="009E45AE">
        <w:rPr>
          <w:rFonts w:ascii="Tahoma" w:hAnsi="Tahoma" w:cs="Tahoma"/>
        </w:rPr>
        <w:t>3</w:t>
      </w:r>
      <w:r w:rsidR="00CD73C9">
        <w:rPr>
          <w:rFonts w:ascii="Tahoma" w:hAnsi="Tahoma" w:cs="Tahoma"/>
        </w:rPr>
        <w:t xml:space="preserve"> staff testing positive. The facility </w:t>
      </w:r>
      <w:r w:rsidR="009E45AE">
        <w:rPr>
          <w:rFonts w:ascii="Tahoma" w:hAnsi="Tahoma" w:cs="Tahoma"/>
        </w:rPr>
        <w:t xml:space="preserve">continues the use of </w:t>
      </w:r>
      <w:r w:rsidR="00CD73C9">
        <w:rPr>
          <w:rFonts w:ascii="Tahoma" w:hAnsi="Tahoma" w:cs="Tahoma"/>
        </w:rPr>
        <w:t xml:space="preserve">precautions </w:t>
      </w:r>
      <w:r>
        <w:rPr>
          <w:rFonts w:ascii="Tahoma" w:hAnsi="Tahoma" w:cs="Tahoma"/>
        </w:rPr>
        <w:t>in response</w:t>
      </w:r>
      <w:r w:rsidR="00CD73C9">
        <w:rPr>
          <w:rFonts w:ascii="Tahoma" w:hAnsi="Tahoma" w:cs="Tahoma"/>
        </w:rPr>
        <w:t xml:space="preserve"> to the pandemic. These include requiring all staff and visitors to wear a mask. </w:t>
      </w:r>
      <w:r w:rsidR="00CE6690">
        <w:rPr>
          <w:rFonts w:ascii="Tahoma" w:hAnsi="Tahoma" w:cs="Tahoma"/>
        </w:rPr>
        <w:t xml:space="preserve">The facility has also acquired a disinfectant spray fogger for use against the Covid 19 virus. </w:t>
      </w:r>
      <w:r w:rsidR="00CD73C9">
        <w:rPr>
          <w:rFonts w:ascii="Tahoma" w:hAnsi="Tahoma" w:cs="Tahoma"/>
        </w:rPr>
        <w:t xml:space="preserve">All new juvenile intakes are quarantined for </w:t>
      </w:r>
      <w:r w:rsidR="009E45AE">
        <w:rPr>
          <w:rFonts w:ascii="Tahoma" w:hAnsi="Tahoma" w:cs="Tahoma"/>
        </w:rPr>
        <w:t>3</w:t>
      </w:r>
      <w:r w:rsidR="00CD73C9">
        <w:rPr>
          <w:rFonts w:ascii="Tahoma" w:hAnsi="Tahoma" w:cs="Tahoma"/>
        </w:rPr>
        <w:t xml:space="preserve"> days and are </w:t>
      </w:r>
      <w:r w:rsidR="009E45AE">
        <w:rPr>
          <w:rFonts w:ascii="Tahoma" w:hAnsi="Tahoma" w:cs="Tahoma"/>
        </w:rPr>
        <w:t>offered</w:t>
      </w:r>
      <w:r w:rsidR="00CD73C9">
        <w:rPr>
          <w:rFonts w:ascii="Tahoma" w:hAnsi="Tahoma" w:cs="Tahoma"/>
        </w:rPr>
        <w:t xml:space="preserve"> a mask whenever </w:t>
      </w:r>
      <w:r w:rsidR="009E45AE">
        <w:rPr>
          <w:rFonts w:ascii="Tahoma" w:hAnsi="Tahoma" w:cs="Tahoma"/>
        </w:rPr>
        <w:t xml:space="preserve">they are </w:t>
      </w:r>
      <w:r w:rsidR="00CD73C9">
        <w:rPr>
          <w:rFonts w:ascii="Tahoma" w:hAnsi="Tahoma" w:cs="Tahoma"/>
        </w:rPr>
        <w:t xml:space="preserve">out of their rooms. </w:t>
      </w:r>
    </w:p>
    <w:p w14:paraId="7C2EC7DD" w14:textId="4D9D5688" w:rsidR="00D84F85" w:rsidRDefault="00CE6690" w:rsidP="00D84F85">
      <w:pPr>
        <w:rPr>
          <w:rFonts w:ascii="Tahoma" w:hAnsi="Tahoma" w:cs="Tahoma"/>
        </w:rPr>
      </w:pPr>
      <w:r>
        <w:rPr>
          <w:rFonts w:ascii="Tahoma" w:hAnsi="Tahoma" w:cs="Tahoma"/>
        </w:rPr>
        <w:t xml:space="preserve">    </w:t>
      </w:r>
      <w:r w:rsidR="009E45AE">
        <w:rPr>
          <w:rFonts w:ascii="Tahoma" w:hAnsi="Tahoma" w:cs="Tahoma"/>
        </w:rPr>
        <w:t>We had citizen/community involvement with M</w:t>
      </w:r>
      <w:r>
        <w:rPr>
          <w:rFonts w:ascii="Tahoma" w:hAnsi="Tahoma" w:cs="Tahoma"/>
        </w:rPr>
        <w:t xml:space="preserve">FUGE providing onsite ministry and interaction with the juveniles. </w:t>
      </w:r>
    </w:p>
    <w:p w14:paraId="29B65E1A" w14:textId="5D65E847" w:rsidR="00CB31A4" w:rsidRDefault="00D84F85" w:rsidP="00D84F85">
      <w:pPr>
        <w:rPr>
          <w:rFonts w:ascii="Tahoma" w:hAnsi="Tahoma" w:cs="Tahoma"/>
        </w:rPr>
      </w:pPr>
      <w:r>
        <w:rPr>
          <w:rFonts w:ascii="Tahoma" w:hAnsi="Tahoma" w:cs="Tahoma"/>
        </w:rPr>
        <w:t xml:space="preserve">    The facility generated $</w:t>
      </w:r>
      <w:r w:rsidR="00207475">
        <w:rPr>
          <w:rFonts w:ascii="Tahoma" w:hAnsi="Tahoma" w:cs="Tahoma"/>
        </w:rPr>
        <w:t>55</w:t>
      </w:r>
      <w:r>
        <w:rPr>
          <w:rFonts w:ascii="Tahoma" w:hAnsi="Tahoma" w:cs="Tahoma"/>
        </w:rPr>
        <w:t>,</w:t>
      </w:r>
      <w:r w:rsidR="00207475">
        <w:rPr>
          <w:rFonts w:ascii="Tahoma" w:hAnsi="Tahoma" w:cs="Tahoma"/>
        </w:rPr>
        <w:t>465</w:t>
      </w:r>
      <w:r w:rsidR="00471FE0">
        <w:rPr>
          <w:rFonts w:ascii="Tahoma" w:hAnsi="Tahoma" w:cs="Tahoma"/>
        </w:rPr>
        <w:t>.00</w:t>
      </w:r>
      <w:r>
        <w:rPr>
          <w:rFonts w:ascii="Tahoma" w:hAnsi="Tahoma" w:cs="Tahoma"/>
        </w:rPr>
        <w:t xml:space="preserve"> of additional revenue in 20</w:t>
      </w:r>
      <w:r w:rsidR="00471FE0">
        <w:rPr>
          <w:rFonts w:ascii="Tahoma" w:hAnsi="Tahoma" w:cs="Tahoma"/>
        </w:rPr>
        <w:t>2</w:t>
      </w:r>
      <w:r w:rsidR="009E45AE">
        <w:rPr>
          <w:rFonts w:ascii="Tahoma" w:hAnsi="Tahoma" w:cs="Tahoma"/>
        </w:rPr>
        <w:t>1</w:t>
      </w:r>
      <w:r>
        <w:rPr>
          <w:rFonts w:ascii="Tahoma" w:hAnsi="Tahoma" w:cs="Tahoma"/>
        </w:rPr>
        <w:t xml:space="preserve"> for providing per diem beds to contract counties </w:t>
      </w:r>
      <w:r w:rsidR="00471FE0">
        <w:rPr>
          <w:rFonts w:ascii="Tahoma" w:hAnsi="Tahoma" w:cs="Tahoma"/>
        </w:rPr>
        <w:t xml:space="preserve">utilizing </w:t>
      </w:r>
      <w:r>
        <w:rPr>
          <w:rFonts w:ascii="Tahoma" w:hAnsi="Tahoma" w:cs="Tahoma"/>
        </w:rPr>
        <w:t xml:space="preserve">beyond their contracted bed space.   </w:t>
      </w:r>
    </w:p>
    <w:p w14:paraId="5444C5D0" w14:textId="3F47AA06" w:rsidR="00D84F85" w:rsidRDefault="00DD4FA0" w:rsidP="00D84F85">
      <w:pPr>
        <w:rPr>
          <w:rFonts w:ascii="Tahoma" w:hAnsi="Tahoma" w:cs="Tahoma"/>
        </w:rPr>
      </w:pPr>
      <w:r>
        <w:rPr>
          <w:rFonts w:ascii="Tahoma" w:hAnsi="Tahoma" w:cs="Tahoma"/>
        </w:rPr>
        <w:t xml:space="preserve">    </w:t>
      </w:r>
      <w:r w:rsidR="00CB31A4">
        <w:rPr>
          <w:rFonts w:ascii="Tahoma" w:hAnsi="Tahoma" w:cs="Tahoma"/>
        </w:rPr>
        <w:t xml:space="preserve">The facility </w:t>
      </w:r>
      <w:r w:rsidR="00F915C1">
        <w:rPr>
          <w:rFonts w:ascii="Tahoma" w:hAnsi="Tahoma" w:cs="Tahoma"/>
        </w:rPr>
        <w:t>received $4</w:t>
      </w:r>
      <w:r w:rsidR="00207475">
        <w:rPr>
          <w:rFonts w:ascii="Tahoma" w:hAnsi="Tahoma" w:cs="Tahoma"/>
        </w:rPr>
        <w:t>9</w:t>
      </w:r>
      <w:r w:rsidR="00F915C1">
        <w:rPr>
          <w:rFonts w:ascii="Tahoma" w:hAnsi="Tahoma" w:cs="Tahoma"/>
        </w:rPr>
        <w:t>,</w:t>
      </w:r>
      <w:r w:rsidR="00207475">
        <w:rPr>
          <w:rFonts w:ascii="Tahoma" w:hAnsi="Tahoma" w:cs="Tahoma"/>
        </w:rPr>
        <w:t>398</w:t>
      </w:r>
      <w:r w:rsidR="00F915C1">
        <w:rPr>
          <w:rFonts w:ascii="Tahoma" w:hAnsi="Tahoma" w:cs="Tahoma"/>
        </w:rPr>
        <w:t>.</w:t>
      </w:r>
      <w:r w:rsidR="00207475">
        <w:rPr>
          <w:rFonts w:ascii="Tahoma" w:hAnsi="Tahoma" w:cs="Tahoma"/>
        </w:rPr>
        <w:t>80</w:t>
      </w:r>
      <w:r w:rsidR="00F915C1">
        <w:rPr>
          <w:rFonts w:ascii="Tahoma" w:hAnsi="Tahoma" w:cs="Tahoma"/>
        </w:rPr>
        <w:t xml:space="preserve"> in supplement from the Child Nutrition Program in 20</w:t>
      </w:r>
      <w:r w:rsidR="00471FE0">
        <w:rPr>
          <w:rFonts w:ascii="Tahoma" w:hAnsi="Tahoma" w:cs="Tahoma"/>
        </w:rPr>
        <w:t>2</w:t>
      </w:r>
      <w:r w:rsidR="009E45AE">
        <w:rPr>
          <w:rFonts w:ascii="Tahoma" w:hAnsi="Tahoma" w:cs="Tahoma"/>
        </w:rPr>
        <w:t>1</w:t>
      </w:r>
      <w:r w:rsidR="00F915C1">
        <w:rPr>
          <w:rFonts w:ascii="Tahoma" w:hAnsi="Tahoma" w:cs="Tahoma"/>
        </w:rPr>
        <w:t>.</w:t>
      </w:r>
      <w:r w:rsidR="00CB31A4">
        <w:rPr>
          <w:rFonts w:ascii="Tahoma" w:hAnsi="Tahoma" w:cs="Tahoma"/>
        </w:rPr>
        <w:t xml:space="preserve"> </w:t>
      </w:r>
      <w:r w:rsidR="00D84F85">
        <w:rPr>
          <w:rFonts w:ascii="Tahoma" w:hAnsi="Tahoma" w:cs="Tahoma"/>
        </w:rPr>
        <w:t xml:space="preserve"> </w:t>
      </w:r>
    </w:p>
    <w:p w14:paraId="57A52076" w14:textId="64B5CC67" w:rsidR="0057659B" w:rsidRDefault="0057659B" w:rsidP="00D84F85">
      <w:pPr>
        <w:rPr>
          <w:rFonts w:ascii="Tahoma" w:hAnsi="Tahoma" w:cs="Tahoma"/>
        </w:rPr>
      </w:pPr>
      <w:r>
        <w:rPr>
          <w:rFonts w:ascii="Tahoma" w:hAnsi="Tahoma" w:cs="Tahoma"/>
        </w:rPr>
        <w:t xml:space="preserve">    The facility </w:t>
      </w:r>
      <w:r w:rsidR="009E45AE">
        <w:rPr>
          <w:rFonts w:ascii="Tahoma" w:hAnsi="Tahoma" w:cs="Tahoma"/>
        </w:rPr>
        <w:t>did not go over</w:t>
      </w:r>
      <w:r>
        <w:rPr>
          <w:rFonts w:ascii="Tahoma" w:hAnsi="Tahoma" w:cs="Tahoma"/>
        </w:rPr>
        <w:t xml:space="preserve"> capacity in 202</w:t>
      </w:r>
      <w:r w:rsidR="009E45AE">
        <w:rPr>
          <w:rFonts w:ascii="Tahoma" w:hAnsi="Tahoma" w:cs="Tahoma"/>
        </w:rPr>
        <w:t>1</w:t>
      </w:r>
      <w:r>
        <w:rPr>
          <w:rFonts w:ascii="Tahoma" w:hAnsi="Tahoma" w:cs="Tahoma"/>
        </w:rPr>
        <w:t xml:space="preserve">. </w:t>
      </w:r>
    </w:p>
    <w:p w14:paraId="2D6F8494" w14:textId="07AE6A01" w:rsidR="006D6A75" w:rsidRDefault="006D6A75" w:rsidP="006D6A75">
      <w:pPr>
        <w:jc w:val="center"/>
        <w:rPr>
          <w:rFonts w:ascii="Tahoma" w:hAnsi="Tahoma" w:cs="Tahoma"/>
          <w:sz w:val="36"/>
          <w:szCs w:val="36"/>
          <w:u w:val="single"/>
        </w:rPr>
      </w:pPr>
      <w:r w:rsidRPr="006D6A75">
        <w:rPr>
          <w:rFonts w:ascii="Tahoma" w:hAnsi="Tahoma" w:cs="Tahoma"/>
          <w:sz w:val="36"/>
          <w:szCs w:val="36"/>
          <w:u w:val="single"/>
        </w:rPr>
        <w:t>PREA</w:t>
      </w:r>
    </w:p>
    <w:p w14:paraId="49254C41" w14:textId="6C5F9E41" w:rsidR="006D6A75" w:rsidRDefault="006D6A75" w:rsidP="006D6A75">
      <w:pPr>
        <w:rPr>
          <w:rFonts w:ascii="Tahoma" w:hAnsi="Tahoma" w:cs="Tahoma"/>
        </w:rPr>
      </w:pPr>
      <w:r w:rsidRPr="006D6A75">
        <w:rPr>
          <w:rFonts w:ascii="Tahoma" w:hAnsi="Tahoma" w:cs="Tahoma"/>
        </w:rPr>
        <w:t xml:space="preserve">During the year there were no non-consensual youth on youth </w:t>
      </w:r>
      <w:r>
        <w:rPr>
          <w:rFonts w:ascii="Tahoma" w:hAnsi="Tahoma" w:cs="Tahoma"/>
        </w:rPr>
        <w:t xml:space="preserve">sexual acts reported. This remained constant from last year as no acts were reported. </w:t>
      </w:r>
    </w:p>
    <w:p w14:paraId="2B472517" w14:textId="744490CA" w:rsidR="006D6A75" w:rsidRDefault="006D6A75" w:rsidP="006D6A75">
      <w:pPr>
        <w:rPr>
          <w:rFonts w:ascii="Tahoma" w:hAnsi="Tahoma" w:cs="Tahoma"/>
        </w:rPr>
      </w:pPr>
      <w:r>
        <w:rPr>
          <w:rFonts w:ascii="Tahoma" w:hAnsi="Tahoma" w:cs="Tahoma"/>
        </w:rPr>
        <w:t xml:space="preserve">During the year, there were no allegations of staff sexual misconduct reported. This remained constant from last year as no acts were reported. </w:t>
      </w:r>
    </w:p>
    <w:p w14:paraId="05738C73" w14:textId="6E2D0735" w:rsidR="006D6A75" w:rsidRDefault="006D6A75" w:rsidP="006D6A75">
      <w:pPr>
        <w:rPr>
          <w:rFonts w:ascii="Tahoma" w:hAnsi="Tahoma" w:cs="Tahoma"/>
        </w:rPr>
      </w:pPr>
      <w:r>
        <w:rPr>
          <w:rFonts w:ascii="Tahoma" w:hAnsi="Tahoma" w:cs="Tahoma"/>
        </w:rPr>
        <w:t xml:space="preserve">During the year there was one act of sexual harassment reported. This report was </w:t>
      </w:r>
      <w:r w:rsidR="001B5DC2">
        <w:rPr>
          <w:rFonts w:ascii="Tahoma" w:hAnsi="Tahoma" w:cs="Tahoma"/>
        </w:rPr>
        <w:t xml:space="preserve">investigated and found to be unfounded. This remained the same as the prior year in which one case was reported. </w:t>
      </w:r>
    </w:p>
    <w:p w14:paraId="507A7F14" w14:textId="35897B76" w:rsidR="001B5DC2" w:rsidRDefault="001B5DC2" w:rsidP="006D6A75">
      <w:pPr>
        <w:rPr>
          <w:rFonts w:ascii="Tahoma" w:hAnsi="Tahoma" w:cs="Tahoma"/>
        </w:rPr>
      </w:pPr>
      <w:r>
        <w:rPr>
          <w:rFonts w:ascii="Tahoma" w:hAnsi="Tahoma" w:cs="Tahoma"/>
        </w:rPr>
        <w:t xml:space="preserve">In comparing the data from last year to this year, there was no corrective action taken. </w:t>
      </w:r>
    </w:p>
    <w:p w14:paraId="765235AE" w14:textId="3950D7ED" w:rsidR="001B5DC2" w:rsidRDefault="001B5DC2" w:rsidP="006D6A75">
      <w:pPr>
        <w:rPr>
          <w:rFonts w:ascii="Tahoma" w:hAnsi="Tahoma" w:cs="Tahoma"/>
        </w:rPr>
      </w:pPr>
      <w:r>
        <w:rPr>
          <w:rFonts w:ascii="Tahoma" w:hAnsi="Tahoma" w:cs="Tahoma"/>
        </w:rPr>
        <w:t xml:space="preserve">The facility continues training of staff on PREA topics monthly. The staff have been trained on various topics on preventing sexual abuse. The camera system continues to provide visual observation throughout the facility </w:t>
      </w:r>
      <w:r w:rsidR="006B4CE2">
        <w:rPr>
          <w:rFonts w:ascii="Tahoma" w:hAnsi="Tahoma" w:cs="Tahoma"/>
        </w:rPr>
        <w:t>to</w:t>
      </w:r>
      <w:r>
        <w:rPr>
          <w:rFonts w:ascii="Tahoma" w:hAnsi="Tahoma" w:cs="Tahoma"/>
        </w:rPr>
        <w:t xml:space="preserve"> </w:t>
      </w:r>
      <w:r w:rsidR="006B4CE2">
        <w:rPr>
          <w:rFonts w:ascii="Tahoma" w:hAnsi="Tahoma" w:cs="Tahoma"/>
        </w:rPr>
        <w:t xml:space="preserve">minimize blind spots or problem areas. The residents receive PREA education through facility flyers, posters, and a video. </w:t>
      </w:r>
    </w:p>
    <w:p w14:paraId="40826F58" w14:textId="6605C676" w:rsidR="006B4CE2" w:rsidRDefault="006B4CE2" w:rsidP="006D6A75">
      <w:pPr>
        <w:rPr>
          <w:rFonts w:ascii="Tahoma" w:hAnsi="Tahoma" w:cs="Tahoma"/>
        </w:rPr>
      </w:pPr>
      <w:r>
        <w:rPr>
          <w:rFonts w:ascii="Tahoma" w:hAnsi="Tahoma" w:cs="Tahoma"/>
        </w:rPr>
        <w:t xml:space="preserve">There were no corrective actions taken during the year. </w:t>
      </w:r>
    </w:p>
    <w:p w14:paraId="5C1804D0" w14:textId="207D7A14" w:rsidR="006B4CE2" w:rsidRDefault="006B4CE2" w:rsidP="006D6A75">
      <w:pPr>
        <w:rPr>
          <w:rFonts w:ascii="Tahoma" w:hAnsi="Tahoma" w:cs="Tahoma"/>
        </w:rPr>
      </w:pPr>
    </w:p>
    <w:p w14:paraId="08C114EE" w14:textId="724CA2C2" w:rsidR="006B4CE2" w:rsidRDefault="006B4CE2" w:rsidP="006D6A75">
      <w:pPr>
        <w:rPr>
          <w:rFonts w:ascii="Tahoma" w:hAnsi="Tahoma" w:cs="Tahoma"/>
        </w:rPr>
      </w:pPr>
    </w:p>
    <w:p w14:paraId="615A39CA" w14:textId="42CAF16F" w:rsidR="006B4CE2" w:rsidRDefault="00E61F34" w:rsidP="006D6A75">
      <w:pPr>
        <w:rPr>
          <w:rFonts w:ascii="Tahoma" w:hAnsi="Tahoma" w:cs="Tahoma"/>
        </w:rPr>
      </w:pPr>
      <w:r>
        <w:rPr>
          <w:rFonts w:ascii="Tahoma" w:hAnsi="Tahoma" w:cs="Tahoma"/>
          <w:noProof/>
        </w:rPr>
        <mc:AlternateContent>
          <mc:Choice Requires="wps">
            <w:drawing>
              <wp:anchor distT="0" distB="0" distL="114300" distR="114300" simplePos="0" relativeHeight="251662336" behindDoc="0" locked="0" layoutInCell="1" allowOverlap="1" wp14:anchorId="7E9D12FA" wp14:editId="0016B369">
                <wp:simplePos x="0" y="0"/>
                <wp:positionH relativeFrom="column">
                  <wp:posOffset>905346</wp:posOffset>
                </wp:positionH>
                <wp:positionV relativeFrom="paragraph">
                  <wp:posOffset>444588</wp:posOffset>
                </wp:positionV>
                <wp:extent cx="2231679" cy="9053"/>
                <wp:effectExtent l="0" t="0" r="35560" b="29210"/>
                <wp:wrapNone/>
                <wp:docPr id="10" name="Straight Connector 10"/>
                <wp:cNvGraphicFramePr/>
                <a:graphic xmlns:a="http://schemas.openxmlformats.org/drawingml/2006/main">
                  <a:graphicData uri="http://schemas.microsoft.com/office/word/2010/wordprocessingShape">
                    <wps:wsp>
                      <wps:cNvCnPr/>
                      <wps:spPr>
                        <a:xfrm flipV="1">
                          <a:off x="0" y="0"/>
                          <a:ext cx="2231679" cy="9053"/>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36A51D6" id="Straight Connector 10"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71.3pt,35pt" to="247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" strokecolor="black [3200]" strokeweight="1.5pt">
                <v:stroke joinstyle="miter"/>
              </v:line>
            </w:pict>
          </mc:Fallback>
        </mc:AlternateContent>
      </w:r>
      <w:r w:rsidR="006B4CE2">
        <w:rPr>
          <w:rFonts w:ascii="Tahoma" w:hAnsi="Tahoma" w:cs="Tahoma"/>
        </w:rPr>
        <w:t xml:space="preserve">Approved by: </w:t>
      </w:r>
      <w:r w:rsidR="003D4753">
        <w:rPr>
          <w:noProof/>
        </w:rPr>
        <w:drawing>
          <wp:inline distT="0" distB="0" distL="0" distR="0" wp14:anchorId="6D3B98E4" wp14:editId="6D163122">
            <wp:extent cx="2259250" cy="461727"/>
            <wp:effectExtent l="0" t="0" r="8255" b="0"/>
            <wp:docPr id="8" name="Picture 8"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 letter&#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03638" cy="470799"/>
                    </a:xfrm>
                    <a:prstGeom prst="rect">
                      <a:avLst/>
                    </a:prstGeom>
                    <a:noFill/>
                    <a:ln>
                      <a:noFill/>
                    </a:ln>
                  </pic:spPr>
                </pic:pic>
              </a:graphicData>
            </a:graphic>
          </wp:inline>
        </w:drawing>
      </w:r>
    </w:p>
    <w:p w14:paraId="234C13C9" w14:textId="052C03D9" w:rsidR="006B4CE2" w:rsidRDefault="006B4CE2" w:rsidP="006D6A75">
      <w:pPr>
        <w:rPr>
          <w:rFonts w:ascii="Tahoma" w:hAnsi="Tahoma" w:cs="Tahoma"/>
        </w:rPr>
      </w:pPr>
      <w:r>
        <w:rPr>
          <w:rFonts w:ascii="Tahoma" w:hAnsi="Tahoma" w:cs="Tahoma"/>
        </w:rPr>
        <w:t>Ron Ballard</w:t>
      </w:r>
    </w:p>
    <w:p w14:paraId="049C542F" w14:textId="59B36066" w:rsidR="006B4CE2" w:rsidRDefault="006B4CE2" w:rsidP="006D6A75">
      <w:pPr>
        <w:rPr>
          <w:rFonts w:ascii="Tahoma" w:hAnsi="Tahoma" w:cs="Tahoma"/>
        </w:rPr>
      </w:pPr>
      <w:r>
        <w:rPr>
          <w:rFonts w:ascii="Tahoma" w:hAnsi="Tahoma" w:cs="Tahoma"/>
        </w:rPr>
        <w:t>Director</w:t>
      </w:r>
    </w:p>
    <w:p w14:paraId="51861FAA" w14:textId="6CC99C34" w:rsidR="006B4CE2" w:rsidRDefault="006B4CE2" w:rsidP="006D6A75">
      <w:pPr>
        <w:rPr>
          <w:rFonts w:ascii="Tahoma" w:hAnsi="Tahoma" w:cs="Tahoma"/>
        </w:rPr>
      </w:pPr>
      <w:r>
        <w:rPr>
          <w:rFonts w:ascii="Tahoma" w:hAnsi="Tahoma" w:cs="Tahoma"/>
        </w:rPr>
        <w:t>Baldwin County Regional Juvenile Detention Center</w:t>
      </w:r>
    </w:p>
    <w:p w14:paraId="226444FF" w14:textId="77777777" w:rsidR="006B4CE2" w:rsidRPr="006D6A75" w:rsidRDefault="006B4CE2" w:rsidP="006D6A75">
      <w:pPr>
        <w:rPr>
          <w:rFonts w:ascii="Tahoma" w:hAnsi="Tahoma" w:cs="Tahoma"/>
        </w:rPr>
      </w:pPr>
    </w:p>
    <w:sectPr w:rsidR="006B4CE2" w:rsidRPr="006D6A75" w:rsidSect="004B3B71">
      <w:headerReference w:type="defaul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946D3" w14:textId="77777777" w:rsidR="004B390E" w:rsidRDefault="004B390E" w:rsidP="00A212BB">
      <w:pPr>
        <w:spacing w:after="0" w:line="240" w:lineRule="auto"/>
      </w:pPr>
      <w:r>
        <w:separator/>
      </w:r>
    </w:p>
  </w:endnote>
  <w:endnote w:type="continuationSeparator" w:id="0">
    <w:p w14:paraId="65027894" w14:textId="77777777" w:rsidR="004B390E" w:rsidRDefault="004B390E" w:rsidP="00A21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InseratLTStd-Roman">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Inserat LT Std">
    <w:altName w:val="Impact"/>
    <w:panose1 w:val="00000000000000000000"/>
    <w:charset w:val="00"/>
    <w:family w:val="swiss"/>
    <w:notTrueType/>
    <w:pitch w:val="variable"/>
    <w:sig w:usb0="00000001" w:usb1="5000204A" w:usb2="00000000" w:usb3="00000000" w:csb0="00000005"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AC626" w14:textId="77777777" w:rsidR="004B390E" w:rsidRDefault="004B390E" w:rsidP="00A212BB">
      <w:pPr>
        <w:spacing w:after="0" w:line="240" w:lineRule="auto"/>
      </w:pPr>
      <w:r>
        <w:separator/>
      </w:r>
    </w:p>
  </w:footnote>
  <w:footnote w:type="continuationSeparator" w:id="0">
    <w:p w14:paraId="444036EF" w14:textId="77777777" w:rsidR="004B390E" w:rsidRDefault="004B390E" w:rsidP="00A21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697575843"/>
      <w:docPartObj>
        <w:docPartGallery w:val="Page Numbers (Top of Page)"/>
        <w:docPartUnique/>
      </w:docPartObj>
    </w:sdtPr>
    <w:sdtEndPr>
      <w:rPr>
        <w:b/>
        <w:bCs/>
        <w:noProof/>
        <w:color w:val="auto"/>
        <w:spacing w:val="0"/>
      </w:rPr>
    </w:sdtEndPr>
    <w:sdtContent>
      <w:p w14:paraId="2F6AC962" w14:textId="77777777" w:rsidR="00DD4FA0" w:rsidRDefault="00DD4FA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07346" w:rsidRPr="00907346">
          <w:rPr>
            <w:b/>
            <w:bCs/>
            <w:noProof/>
          </w:rPr>
          <w:t>11</w:t>
        </w:r>
        <w:r>
          <w:rPr>
            <w:b/>
            <w:bCs/>
            <w:noProof/>
          </w:rPr>
          <w:fldChar w:fldCharType="end"/>
        </w:r>
      </w:p>
    </w:sdtContent>
  </w:sdt>
  <w:p w14:paraId="2EBC7C29" w14:textId="77777777" w:rsidR="00DD4FA0" w:rsidRDefault="00DD4F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C3A"/>
    <w:rsid w:val="000004A1"/>
    <w:rsid w:val="00005B96"/>
    <w:rsid w:val="00007E62"/>
    <w:rsid w:val="000103F7"/>
    <w:rsid w:val="00011740"/>
    <w:rsid w:val="00012862"/>
    <w:rsid w:val="0002023A"/>
    <w:rsid w:val="00024AD0"/>
    <w:rsid w:val="00032318"/>
    <w:rsid w:val="000428BE"/>
    <w:rsid w:val="000569CE"/>
    <w:rsid w:val="00056A49"/>
    <w:rsid w:val="00076A86"/>
    <w:rsid w:val="000836B1"/>
    <w:rsid w:val="00083CE5"/>
    <w:rsid w:val="000B0B37"/>
    <w:rsid w:val="000D3ABE"/>
    <w:rsid w:val="000E4584"/>
    <w:rsid w:val="000E6C3A"/>
    <w:rsid w:val="000F5BE6"/>
    <w:rsid w:val="000F688E"/>
    <w:rsid w:val="00103A90"/>
    <w:rsid w:val="0011302D"/>
    <w:rsid w:val="00130335"/>
    <w:rsid w:val="00144C8C"/>
    <w:rsid w:val="00145735"/>
    <w:rsid w:val="00160C68"/>
    <w:rsid w:val="0016212F"/>
    <w:rsid w:val="00164A00"/>
    <w:rsid w:val="00165EC6"/>
    <w:rsid w:val="00177A88"/>
    <w:rsid w:val="00180B3D"/>
    <w:rsid w:val="00186DA2"/>
    <w:rsid w:val="001B17AA"/>
    <w:rsid w:val="001B5DC2"/>
    <w:rsid w:val="001B62F1"/>
    <w:rsid w:val="001C6C13"/>
    <w:rsid w:val="001E5E1F"/>
    <w:rsid w:val="00206D04"/>
    <w:rsid w:val="00207475"/>
    <w:rsid w:val="00212851"/>
    <w:rsid w:val="00212F80"/>
    <w:rsid w:val="00214887"/>
    <w:rsid w:val="002425C6"/>
    <w:rsid w:val="002506BD"/>
    <w:rsid w:val="00264E7C"/>
    <w:rsid w:val="00277144"/>
    <w:rsid w:val="002A242C"/>
    <w:rsid w:val="002A6914"/>
    <w:rsid w:val="002B2429"/>
    <w:rsid w:val="002B3612"/>
    <w:rsid w:val="002C17D8"/>
    <w:rsid w:val="002C31A5"/>
    <w:rsid w:val="002E28E2"/>
    <w:rsid w:val="002E7B45"/>
    <w:rsid w:val="0033619E"/>
    <w:rsid w:val="00342342"/>
    <w:rsid w:val="00346CB0"/>
    <w:rsid w:val="00355A1D"/>
    <w:rsid w:val="00355F19"/>
    <w:rsid w:val="00374489"/>
    <w:rsid w:val="00386724"/>
    <w:rsid w:val="0038722C"/>
    <w:rsid w:val="003928C6"/>
    <w:rsid w:val="00393C74"/>
    <w:rsid w:val="003B4F7C"/>
    <w:rsid w:val="003B6D68"/>
    <w:rsid w:val="003C20D6"/>
    <w:rsid w:val="003D4753"/>
    <w:rsid w:val="003E2BC2"/>
    <w:rsid w:val="003F231D"/>
    <w:rsid w:val="00431588"/>
    <w:rsid w:val="0045097C"/>
    <w:rsid w:val="004637FD"/>
    <w:rsid w:val="00471F82"/>
    <w:rsid w:val="00471FE0"/>
    <w:rsid w:val="00490540"/>
    <w:rsid w:val="004B1A4D"/>
    <w:rsid w:val="004B278B"/>
    <w:rsid w:val="004B390E"/>
    <w:rsid w:val="004B3A81"/>
    <w:rsid w:val="004B3B71"/>
    <w:rsid w:val="004C5631"/>
    <w:rsid w:val="004D1761"/>
    <w:rsid w:val="004F553A"/>
    <w:rsid w:val="004F618E"/>
    <w:rsid w:val="005103BF"/>
    <w:rsid w:val="0051702F"/>
    <w:rsid w:val="00543279"/>
    <w:rsid w:val="00544435"/>
    <w:rsid w:val="00547935"/>
    <w:rsid w:val="00557949"/>
    <w:rsid w:val="0056751B"/>
    <w:rsid w:val="00567D22"/>
    <w:rsid w:val="0057659B"/>
    <w:rsid w:val="00576F07"/>
    <w:rsid w:val="00577072"/>
    <w:rsid w:val="005850C9"/>
    <w:rsid w:val="005B282A"/>
    <w:rsid w:val="005C5C7A"/>
    <w:rsid w:val="00604A86"/>
    <w:rsid w:val="00607312"/>
    <w:rsid w:val="00622EE7"/>
    <w:rsid w:val="00632A54"/>
    <w:rsid w:val="00651062"/>
    <w:rsid w:val="00661114"/>
    <w:rsid w:val="00666494"/>
    <w:rsid w:val="0067250D"/>
    <w:rsid w:val="00677780"/>
    <w:rsid w:val="006A2BD4"/>
    <w:rsid w:val="006B36D3"/>
    <w:rsid w:val="006B4CE2"/>
    <w:rsid w:val="006B5F70"/>
    <w:rsid w:val="006C1E23"/>
    <w:rsid w:val="006D6A75"/>
    <w:rsid w:val="006F5C75"/>
    <w:rsid w:val="0070068F"/>
    <w:rsid w:val="00722B55"/>
    <w:rsid w:val="00755492"/>
    <w:rsid w:val="007578FF"/>
    <w:rsid w:val="00764C28"/>
    <w:rsid w:val="00771B03"/>
    <w:rsid w:val="00784F50"/>
    <w:rsid w:val="007961A2"/>
    <w:rsid w:val="007D705C"/>
    <w:rsid w:val="007F7843"/>
    <w:rsid w:val="00804496"/>
    <w:rsid w:val="00810A09"/>
    <w:rsid w:val="0081358A"/>
    <w:rsid w:val="008231BB"/>
    <w:rsid w:val="0082771A"/>
    <w:rsid w:val="00847022"/>
    <w:rsid w:val="008504D8"/>
    <w:rsid w:val="0086046E"/>
    <w:rsid w:val="00876B70"/>
    <w:rsid w:val="008808B8"/>
    <w:rsid w:val="00882C8F"/>
    <w:rsid w:val="00893740"/>
    <w:rsid w:val="008A32F6"/>
    <w:rsid w:val="008A705C"/>
    <w:rsid w:val="008B12BE"/>
    <w:rsid w:val="008C0461"/>
    <w:rsid w:val="008C0AFD"/>
    <w:rsid w:val="008E0EE8"/>
    <w:rsid w:val="008E37F7"/>
    <w:rsid w:val="008F4300"/>
    <w:rsid w:val="008F6811"/>
    <w:rsid w:val="00902B63"/>
    <w:rsid w:val="00905738"/>
    <w:rsid w:val="00907346"/>
    <w:rsid w:val="00914DB8"/>
    <w:rsid w:val="00927B44"/>
    <w:rsid w:val="00935B3F"/>
    <w:rsid w:val="00936DC6"/>
    <w:rsid w:val="00941632"/>
    <w:rsid w:val="009463E7"/>
    <w:rsid w:val="00976AD5"/>
    <w:rsid w:val="009848EA"/>
    <w:rsid w:val="009B1C1A"/>
    <w:rsid w:val="009B63BA"/>
    <w:rsid w:val="009C3FE5"/>
    <w:rsid w:val="009C6548"/>
    <w:rsid w:val="009E2F8F"/>
    <w:rsid w:val="009E33F4"/>
    <w:rsid w:val="009E45AE"/>
    <w:rsid w:val="009E55C6"/>
    <w:rsid w:val="009F2942"/>
    <w:rsid w:val="00A13D05"/>
    <w:rsid w:val="00A15613"/>
    <w:rsid w:val="00A212BB"/>
    <w:rsid w:val="00A52150"/>
    <w:rsid w:val="00A65406"/>
    <w:rsid w:val="00A659AF"/>
    <w:rsid w:val="00A84E08"/>
    <w:rsid w:val="00A92A57"/>
    <w:rsid w:val="00AE397D"/>
    <w:rsid w:val="00AF6C60"/>
    <w:rsid w:val="00B12F28"/>
    <w:rsid w:val="00B15E7D"/>
    <w:rsid w:val="00B166EC"/>
    <w:rsid w:val="00B17830"/>
    <w:rsid w:val="00B27950"/>
    <w:rsid w:val="00B368D2"/>
    <w:rsid w:val="00B47E2A"/>
    <w:rsid w:val="00B60A6C"/>
    <w:rsid w:val="00B62C37"/>
    <w:rsid w:val="00B648D3"/>
    <w:rsid w:val="00B674FD"/>
    <w:rsid w:val="00B91601"/>
    <w:rsid w:val="00B9614E"/>
    <w:rsid w:val="00BD5E51"/>
    <w:rsid w:val="00BE4528"/>
    <w:rsid w:val="00BE705C"/>
    <w:rsid w:val="00BE7C81"/>
    <w:rsid w:val="00C112A8"/>
    <w:rsid w:val="00C22C8B"/>
    <w:rsid w:val="00C240F8"/>
    <w:rsid w:val="00C654ED"/>
    <w:rsid w:val="00C6550B"/>
    <w:rsid w:val="00C923A3"/>
    <w:rsid w:val="00CB31A4"/>
    <w:rsid w:val="00CC73F3"/>
    <w:rsid w:val="00CD4309"/>
    <w:rsid w:val="00CD5A25"/>
    <w:rsid w:val="00CD71B8"/>
    <w:rsid w:val="00CD73C9"/>
    <w:rsid w:val="00CE6690"/>
    <w:rsid w:val="00D03C3A"/>
    <w:rsid w:val="00D14190"/>
    <w:rsid w:val="00D22C87"/>
    <w:rsid w:val="00D3223F"/>
    <w:rsid w:val="00D66ACE"/>
    <w:rsid w:val="00D84F85"/>
    <w:rsid w:val="00D8653E"/>
    <w:rsid w:val="00DC39F9"/>
    <w:rsid w:val="00DC4452"/>
    <w:rsid w:val="00DC5639"/>
    <w:rsid w:val="00DD4FA0"/>
    <w:rsid w:val="00E1166F"/>
    <w:rsid w:val="00E20FD3"/>
    <w:rsid w:val="00E61F34"/>
    <w:rsid w:val="00EA1524"/>
    <w:rsid w:val="00EA5293"/>
    <w:rsid w:val="00EC39F7"/>
    <w:rsid w:val="00ED11BA"/>
    <w:rsid w:val="00EE1057"/>
    <w:rsid w:val="00EF17B3"/>
    <w:rsid w:val="00EF27DA"/>
    <w:rsid w:val="00EF4174"/>
    <w:rsid w:val="00F00FDC"/>
    <w:rsid w:val="00F02752"/>
    <w:rsid w:val="00F222E2"/>
    <w:rsid w:val="00F81288"/>
    <w:rsid w:val="00F907C8"/>
    <w:rsid w:val="00F915C1"/>
    <w:rsid w:val="00FA3ABB"/>
    <w:rsid w:val="00FC4DDD"/>
    <w:rsid w:val="00FD3D7C"/>
    <w:rsid w:val="00FE4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58008"/>
  <w15:chartTrackingRefBased/>
  <w15:docId w15:val="{EF760D77-CB0B-4456-A1C4-DB9C8A291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B3B71"/>
    <w:pPr>
      <w:spacing w:after="0" w:line="240" w:lineRule="auto"/>
    </w:pPr>
    <w:rPr>
      <w:rFonts w:eastAsiaTheme="minorEastAsia"/>
    </w:rPr>
  </w:style>
  <w:style w:type="character" w:customStyle="1" w:styleId="NoSpacingChar">
    <w:name w:val="No Spacing Char"/>
    <w:basedOn w:val="DefaultParagraphFont"/>
    <w:link w:val="NoSpacing"/>
    <w:uiPriority w:val="1"/>
    <w:rsid w:val="004B3B71"/>
    <w:rPr>
      <w:rFonts w:eastAsiaTheme="minorEastAsia"/>
    </w:rPr>
  </w:style>
  <w:style w:type="character" w:styleId="SubtleEmphasis">
    <w:name w:val="Subtle Emphasis"/>
    <w:basedOn w:val="DefaultParagraphFont"/>
    <w:uiPriority w:val="19"/>
    <w:qFormat/>
    <w:rsid w:val="00A212BB"/>
    <w:rPr>
      <w:i/>
      <w:iCs/>
      <w:color w:val="404040" w:themeColor="text1" w:themeTint="BF"/>
    </w:rPr>
  </w:style>
  <w:style w:type="paragraph" w:styleId="Header">
    <w:name w:val="header"/>
    <w:basedOn w:val="Normal"/>
    <w:link w:val="HeaderChar"/>
    <w:uiPriority w:val="99"/>
    <w:unhideWhenUsed/>
    <w:rsid w:val="00A212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2BB"/>
  </w:style>
  <w:style w:type="paragraph" w:styleId="Footer">
    <w:name w:val="footer"/>
    <w:basedOn w:val="Normal"/>
    <w:link w:val="FooterChar"/>
    <w:uiPriority w:val="99"/>
    <w:unhideWhenUsed/>
    <w:rsid w:val="00A212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2BB"/>
  </w:style>
  <w:style w:type="table" w:styleId="TableGrid">
    <w:name w:val="Table Grid"/>
    <w:basedOn w:val="TableNormal"/>
    <w:uiPriority w:val="39"/>
    <w:rsid w:val="00A52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4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8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Alleged Violations of Criminal Statutes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820-4F68-8D93-8C79B25EA61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820-4F68-8D93-8C79B25EA61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820-4F68-8D93-8C79B25EA61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A820-4F68-8D93-8C79B25EA616}"/>
              </c:ext>
            </c:extLst>
          </c:dPt>
          <c:dLbls>
            <c:dLbl>
              <c:idx val="0"/>
              <c:layout>
                <c:manualLayout>
                  <c:x val="5.1437216338880487E-2"/>
                  <c:y val="4.5516613563950838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820-4F68-8D93-8C79B25EA616}"/>
                </c:ext>
              </c:extLst>
            </c:dLbl>
            <c:dLbl>
              <c:idx val="1"/>
              <c:layout>
                <c:manualLayout>
                  <c:x val="0.10084316157339526"/>
                  <c:y val="-2.275825096331059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820-4F68-8D93-8C79B25EA616}"/>
                </c:ext>
              </c:extLst>
            </c:dLbl>
            <c:dLbl>
              <c:idx val="2"/>
              <c:layout>
                <c:manualLayout>
                  <c:x val="-4.2360060514372161E-2"/>
                  <c:y val="-0.1319981793354574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820-4F68-8D93-8C79B25EA616}"/>
                </c:ext>
              </c:extLst>
            </c:dLbl>
            <c:dLbl>
              <c:idx val="3"/>
              <c:layout>
                <c:manualLayout>
                  <c:x val="-4.5385779122541603E-2"/>
                  <c:y val="4.5516613563950838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820-4F68-8D93-8C79B25EA61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Sheet1!$A$2:$A$5</c:f>
              <c:strCache>
                <c:ptCount val="4"/>
                <c:pt idx="0">
                  <c:v>Drug Offenses</c:v>
                </c:pt>
                <c:pt idx="1">
                  <c:v>Crimes Against Property</c:v>
                </c:pt>
                <c:pt idx="2">
                  <c:v>Crimes Against Public Order and Safety</c:v>
                </c:pt>
                <c:pt idx="3">
                  <c:v>Crimes Against Persons</c:v>
                </c:pt>
              </c:strCache>
            </c:strRef>
          </c:cat>
          <c:val>
            <c:numRef>
              <c:f>Sheet1!$B$2:$B$5</c:f>
              <c:numCache>
                <c:formatCode>General</c:formatCode>
                <c:ptCount val="4"/>
                <c:pt idx="0">
                  <c:v>52</c:v>
                </c:pt>
                <c:pt idx="1">
                  <c:v>68</c:v>
                </c:pt>
                <c:pt idx="2">
                  <c:v>95</c:v>
                </c:pt>
                <c:pt idx="3">
                  <c:v>106</c:v>
                </c:pt>
              </c:numCache>
            </c:numRef>
          </c:val>
          <c:extLst>
            <c:ext xmlns:c16="http://schemas.microsoft.com/office/drawing/2014/chart" uri="{C3380CC4-5D6E-409C-BE32-E72D297353CC}">
              <c16:uniqueId val="{00000008-A820-4F68-8D93-8C79B25EA616}"/>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a:scene3d>
      <a:camera prst="orthographicFront"/>
      <a:lightRig rig="threePt" dir="t"/>
    </a:scene3d>
    <a:sp3d prstMaterial="dkEdge">
      <a:bevelT/>
    </a:sp3d>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ln>
                  <a:noFill/>
                </a:ln>
                <a:solidFill>
                  <a:schemeClr val="tx1">
                    <a:lumMod val="65000"/>
                    <a:lumOff val="35000"/>
                  </a:schemeClr>
                </a:solidFill>
                <a:latin typeface="+mn-lt"/>
                <a:ea typeface="+mn-ea"/>
                <a:cs typeface="+mn-cs"/>
              </a:defRPr>
            </a:pPr>
            <a:r>
              <a:rPr lang="en-US"/>
              <a:t>Admissions by Sex</a:t>
            </a:r>
          </a:p>
        </c:rich>
      </c:tx>
      <c:overlay val="0"/>
      <c:spPr>
        <a:noFill/>
        <a:ln>
          <a:noFill/>
        </a:ln>
        <a:effectLst/>
      </c:spPr>
      <c:txPr>
        <a:bodyPr rot="0" spcFirstLastPara="1" vertOverflow="ellipsis" vert="horz" wrap="square" anchor="ctr" anchorCtr="1"/>
        <a:lstStyle/>
        <a:p>
          <a:pPr>
            <a:defRPr sz="1600" b="1" i="0" u="none" strike="noStrike" kern="1200" cap="all" baseline="0">
              <a:ln>
                <a:noFill/>
              </a:ln>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Admissions by Sex</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BD2B-4275-A549-3260605F4B8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2-BD2B-4275-A549-3260605F4B86}"/>
              </c:ext>
            </c:extLst>
          </c:dPt>
          <c:dLbls>
            <c:dLbl>
              <c:idx val="0"/>
              <c:spPr>
                <a:noFill/>
                <a:ln>
                  <a:noFill/>
                </a:ln>
                <a:effectLst/>
              </c:spPr>
              <c:txPr>
                <a:bodyPr rot="0" spcFirstLastPara="1" vertOverflow="ellipsis" vert="horz" wrap="square" anchor="ctr" anchorCtr="1"/>
                <a:lstStyle/>
                <a:p>
                  <a:pPr>
                    <a:defRPr sz="1000" b="1" i="0" u="none" strike="noStrike" kern="1200" spc="0" baseline="0">
                      <a:ln>
                        <a:noFill/>
                      </a:ln>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BD2B-4275-A549-3260605F4B86}"/>
                </c:ext>
              </c:extLst>
            </c:dLbl>
            <c:dLbl>
              <c:idx val="1"/>
              <c:spPr>
                <a:noFill/>
                <a:ln>
                  <a:noFill/>
                </a:ln>
                <a:effectLst/>
              </c:spPr>
              <c:txPr>
                <a:bodyPr rot="0" spcFirstLastPara="1" vertOverflow="ellipsis" vert="horz" wrap="square" anchor="ctr" anchorCtr="1"/>
                <a:lstStyle/>
                <a:p>
                  <a:pPr>
                    <a:defRPr sz="1000" b="1" i="0" u="none" strike="noStrike" kern="1200" spc="0" baseline="0">
                      <a:ln>
                        <a:noFill/>
                      </a:ln>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2-BD2B-4275-A549-3260605F4B8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Male</c:v>
                </c:pt>
                <c:pt idx="1">
                  <c:v>Female</c:v>
                </c:pt>
              </c:strCache>
            </c:strRef>
          </c:cat>
          <c:val>
            <c:numRef>
              <c:f>Sheet1!$B$2:$B$3</c:f>
              <c:numCache>
                <c:formatCode>General</c:formatCode>
                <c:ptCount val="2"/>
                <c:pt idx="0">
                  <c:v>197</c:v>
                </c:pt>
                <c:pt idx="1">
                  <c:v>68</c:v>
                </c:pt>
              </c:numCache>
            </c:numRef>
          </c:val>
          <c:extLst>
            <c:ext xmlns:c16="http://schemas.microsoft.com/office/drawing/2014/chart" uri="{C3380CC4-5D6E-409C-BE32-E72D297353CC}">
              <c16:uniqueId val="{00000000-BD2B-4275-A549-3260605F4B86}"/>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n>
            <a:noFill/>
          </a:ln>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Race and Sex of Admissions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Sheet1!$A$2:$A$8</c:f>
              <c:strCache>
                <c:ptCount val="6"/>
                <c:pt idx="0">
                  <c:v>White Males</c:v>
                </c:pt>
                <c:pt idx="1">
                  <c:v>Black Males</c:v>
                </c:pt>
                <c:pt idx="2">
                  <c:v>White Females</c:v>
                </c:pt>
                <c:pt idx="3">
                  <c:v>Black Females</c:v>
                </c:pt>
                <c:pt idx="4">
                  <c:v>Hispanic Males</c:v>
                </c:pt>
                <c:pt idx="5">
                  <c:v>Hispanic Females</c:v>
                </c:pt>
              </c:strCache>
            </c:strRef>
          </c:cat>
          <c:val>
            <c:numRef>
              <c:f>Sheet1!$B$2:$B$8</c:f>
              <c:numCache>
                <c:formatCode>General</c:formatCode>
                <c:ptCount val="7"/>
                <c:pt idx="0">
                  <c:v>114</c:v>
                </c:pt>
                <c:pt idx="1">
                  <c:v>64</c:v>
                </c:pt>
                <c:pt idx="2">
                  <c:v>47</c:v>
                </c:pt>
                <c:pt idx="3">
                  <c:v>18</c:v>
                </c:pt>
                <c:pt idx="4">
                  <c:v>10</c:v>
                </c:pt>
                <c:pt idx="5">
                  <c:v>3</c:v>
                </c:pt>
              </c:numCache>
            </c:numRef>
          </c:val>
          <c:extLst>
            <c:ext xmlns:c16="http://schemas.microsoft.com/office/drawing/2014/chart" uri="{C3380CC4-5D6E-409C-BE32-E72D297353CC}">
              <c16:uniqueId val="{00000000-FF5A-43A5-ADAE-E4AC46B577C1}"/>
            </c:ext>
          </c:extLst>
        </c:ser>
        <c:dLbls>
          <c:showLegendKey val="0"/>
          <c:showVal val="1"/>
          <c:showCatName val="0"/>
          <c:showSerName val="0"/>
          <c:showPercent val="0"/>
          <c:showBubbleSize val="0"/>
        </c:dLbls>
        <c:gapWidth val="150"/>
        <c:shape val="box"/>
        <c:axId val="279899768"/>
        <c:axId val="287592656"/>
        <c:axId val="0"/>
      </c:bar3DChart>
      <c:catAx>
        <c:axId val="27989976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87592656"/>
        <c:crosses val="autoZero"/>
        <c:auto val="1"/>
        <c:lblAlgn val="ctr"/>
        <c:lblOffset val="100"/>
        <c:noMultiLvlLbl val="0"/>
      </c:catAx>
      <c:valAx>
        <c:axId val="28759265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79899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Admissions by County</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7"/>
                <c:pt idx="0">
                  <c:v>Baldwin</c:v>
                </c:pt>
                <c:pt idx="1">
                  <c:v>Choctaw</c:v>
                </c:pt>
                <c:pt idx="2">
                  <c:v>Clarke</c:v>
                </c:pt>
                <c:pt idx="3">
                  <c:v>Conecuh</c:v>
                </c:pt>
                <c:pt idx="4">
                  <c:v>Escambia</c:v>
                </c:pt>
                <c:pt idx="5">
                  <c:v>Monroe</c:v>
                </c:pt>
                <c:pt idx="6">
                  <c:v>Washington</c:v>
                </c:pt>
              </c:strCache>
            </c:strRef>
          </c:cat>
          <c:val>
            <c:numRef>
              <c:f>Sheet1!$B$2:$B$9</c:f>
              <c:numCache>
                <c:formatCode>General</c:formatCode>
                <c:ptCount val="8"/>
                <c:pt idx="0">
                  <c:v>169</c:v>
                </c:pt>
                <c:pt idx="1">
                  <c:v>3</c:v>
                </c:pt>
                <c:pt idx="2">
                  <c:v>10</c:v>
                </c:pt>
                <c:pt idx="3">
                  <c:v>18</c:v>
                </c:pt>
                <c:pt idx="4">
                  <c:v>34</c:v>
                </c:pt>
                <c:pt idx="5">
                  <c:v>9</c:v>
                </c:pt>
                <c:pt idx="6">
                  <c:v>13</c:v>
                </c:pt>
              </c:numCache>
            </c:numRef>
          </c:val>
          <c:extLst>
            <c:ext xmlns:c16="http://schemas.microsoft.com/office/drawing/2014/chart" uri="{C3380CC4-5D6E-409C-BE32-E72D297353CC}">
              <c16:uniqueId val="{00000000-4FA3-4293-A5F2-40836109E07A}"/>
            </c:ext>
          </c:extLst>
        </c:ser>
        <c:dLbls>
          <c:showLegendKey val="0"/>
          <c:showVal val="1"/>
          <c:showCatName val="0"/>
          <c:showSerName val="0"/>
          <c:showPercent val="0"/>
          <c:showBubbleSize val="0"/>
        </c:dLbls>
        <c:gapWidth val="150"/>
        <c:shape val="box"/>
        <c:axId val="584700856"/>
        <c:axId val="584701184"/>
        <c:axId val="0"/>
      </c:bar3DChart>
      <c:catAx>
        <c:axId val="58470085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4701184"/>
        <c:crosses val="autoZero"/>
        <c:auto val="1"/>
        <c:lblAlgn val="ctr"/>
        <c:lblOffset val="100"/>
        <c:noMultiLvlLbl val="0"/>
      </c:catAx>
      <c:valAx>
        <c:axId val="584701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4700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2021 Population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2021 Population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Sheet1!$A$2:$A$14</c:f>
              <c:strCache>
                <c:ptCount val="12"/>
                <c:pt idx="0">
                  <c:v>January </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Sheet1!$B$2:$B$14</c:f>
              <c:numCache>
                <c:formatCode>General</c:formatCode>
                <c:ptCount val="13"/>
                <c:pt idx="0">
                  <c:v>24</c:v>
                </c:pt>
                <c:pt idx="1">
                  <c:v>20</c:v>
                </c:pt>
                <c:pt idx="2">
                  <c:v>20</c:v>
                </c:pt>
                <c:pt idx="3">
                  <c:v>14</c:v>
                </c:pt>
                <c:pt idx="4">
                  <c:v>20</c:v>
                </c:pt>
                <c:pt idx="5">
                  <c:v>18</c:v>
                </c:pt>
                <c:pt idx="6">
                  <c:v>20</c:v>
                </c:pt>
                <c:pt idx="7">
                  <c:v>22</c:v>
                </c:pt>
                <c:pt idx="8">
                  <c:v>18</c:v>
                </c:pt>
                <c:pt idx="9">
                  <c:v>23</c:v>
                </c:pt>
                <c:pt idx="10">
                  <c:v>17</c:v>
                </c:pt>
                <c:pt idx="11">
                  <c:v>23</c:v>
                </c:pt>
              </c:numCache>
            </c:numRef>
          </c:val>
          <c:smooth val="0"/>
          <c:extLst>
            <c:ext xmlns:c16="http://schemas.microsoft.com/office/drawing/2014/chart" uri="{C3380CC4-5D6E-409C-BE32-E72D297353CC}">
              <c16:uniqueId val="{00000000-F99E-4C15-90F7-0B869596371A}"/>
            </c:ext>
          </c:extLst>
        </c:ser>
        <c:dLbls>
          <c:showLegendKey val="0"/>
          <c:showVal val="0"/>
          <c:showCatName val="0"/>
          <c:showSerName val="0"/>
          <c:showPercent val="0"/>
          <c:showBubbleSize val="0"/>
        </c:dLbls>
        <c:marker val="1"/>
        <c:smooth val="0"/>
        <c:axId val="263318136"/>
        <c:axId val="263313872"/>
      </c:lineChart>
      <c:catAx>
        <c:axId val="263318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3313872"/>
        <c:crosses val="autoZero"/>
        <c:auto val="1"/>
        <c:lblAlgn val="ctr"/>
        <c:lblOffset val="100"/>
        <c:noMultiLvlLbl val="0"/>
      </c:catAx>
      <c:valAx>
        <c:axId val="263313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3318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Alabama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1C6938-70FD-4C25-A342-B0451B26C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1</Pages>
  <Words>1749</Words>
  <Characters>9971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Baldwin County Regional Juvenile Detention Center</vt:lpstr>
    </vt:vector>
  </TitlesOfParts>
  <Company>Baldwin County</Company>
  <LinksUpToDate>false</LinksUpToDate>
  <CharactersWithSpaces>11697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Baldwin County Regional Juvenile Detention Center</dc:title>
  <dc:subject>2021 Annual Report</dc:subject>
  <dc:creator>Ronald J. Ballard, Director</dc:creator>
  <cp:keywords/>
  <dc:description/>
  <cp:lastModifiedBy>Ron Ballard</cp:lastModifiedBy>
  <cp:revision>11</cp:revision>
  <cp:lastPrinted>2022-06-02T18:42:00Z</cp:lastPrinted>
  <dcterms:created xsi:type="dcterms:W3CDTF">2022-01-03T20:46:00Z</dcterms:created>
  <dcterms:modified xsi:type="dcterms:W3CDTF">2022-06-02T18:52:00Z</dcterms:modified>
</cp:coreProperties>
</file>